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6E1550C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6E6D4993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514B">
              <w:rPr>
                <w:b/>
                <w:snapToGrid w:val="0"/>
                <w:color w:val="FF0000"/>
              </w:rPr>
              <w:t>4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>
              <w:rPr>
                <w:b/>
                <w:snapToGrid w:val="0"/>
                <w:color w:val="FF0000"/>
              </w:rPr>
              <w:t>1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5514B">
              <w:rPr>
                <w:b/>
                <w:snapToGrid w:val="0"/>
                <w:color w:val="FF0000"/>
              </w:rPr>
              <w:t>31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6F2D79D2" w:rsidR="005D23F3" w:rsidRPr="00075378" w:rsidRDefault="00BC7D91" w:rsidP="00BC7D91">
            <w:pPr>
              <w:spacing w:after="120"/>
              <w:rPr>
                <w:b/>
                <w:snapToGrid w:val="0"/>
              </w:rPr>
            </w:pPr>
            <w:r w:rsidRPr="00075378">
              <w:rPr>
                <w:b/>
                <w:snapToGrid w:val="0"/>
              </w:rPr>
              <w:t xml:space="preserve">LS마린솔루션 해저케이블 </w:t>
            </w:r>
            <w:proofErr w:type="spellStart"/>
            <w:r w:rsidRPr="00075378">
              <w:rPr>
                <w:b/>
                <w:snapToGrid w:val="0"/>
              </w:rPr>
              <w:t>포설선</w:t>
            </w:r>
            <w:proofErr w:type="spellEnd"/>
            <w:r w:rsidRPr="00075378">
              <w:rPr>
                <w:b/>
                <w:snapToGrid w:val="0"/>
              </w:rPr>
              <w:t xml:space="preserve"> GL2030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12A00910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514B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(02-2189-9607, 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324556" w14:paraId="5972A3D9" w14:textId="77777777" w:rsidTr="00711386">
        <w:trPr>
          <w:trHeight w:val="12109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60CED457" w14:textId="6050E471" w:rsidR="00BB0172" w:rsidRPr="004B313C" w:rsidRDefault="00A51EC6" w:rsidP="005E12EA">
            <w:pPr>
              <w:spacing w:line="640" w:lineRule="exact"/>
              <w:ind w:left="851" w:hanging="851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4B313C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LS</w:t>
            </w:r>
            <w:r w:rsidRPr="004B313C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마린솔루션</w:t>
            </w:r>
            <w:r w:rsidR="00C352AA" w:rsidRPr="004B313C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,</w:t>
            </w:r>
            <w:r w:rsidRPr="004B313C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  <w:r w:rsidR="004B313C" w:rsidRPr="004B313C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22</w:t>
            </w:r>
            <w:r w:rsidR="004B313C" w:rsidRPr="004B313C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년만에 최대 </w:t>
            </w:r>
            <w:r w:rsidR="005E12EA" w:rsidRPr="004B313C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실적</w:t>
            </w:r>
            <w:r w:rsidR="000A0774" w:rsidRPr="004B313C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…LS</w:t>
            </w:r>
            <w:r w:rsidR="000A0774" w:rsidRPr="004B313C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전선 시너지 </w:t>
            </w:r>
            <w:r w:rsidR="00BB0172" w:rsidRPr="004B313C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가시화</w:t>
            </w:r>
          </w:p>
          <w:p w14:paraId="71EE1A2C" w14:textId="685E5BA6" w:rsidR="00FE0D37" w:rsidRDefault="00A51EC6" w:rsidP="00531CC8">
            <w:pPr>
              <w:spacing w:line="640" w:lineRule="exact"/>
              <w:ind w:firstLineChars="100" w:firstLine="235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FE0D37">
              <w:rPr>
                <w:b/>
                <w:snapToGrid w:val="0"/>
                <w:spacing w:val="-20"/>
                <w:sz w:val="30"/>
                <w:szCs w:val="30"/>
              </w:rPr>
              <w:t>LS</w:t>
            </w:r>
            <w:r w:rsidR="00FE0D3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전선 인수 </w:t>
            </w:r>
            <w:r w:rsidR="00FE0D37">
              <w:rPr>
                <w:b/>
                <w:snapToGrid w:val="0"/>
                <w:spacing w:val="-20"/>
                <w:sz w:val="30"/>
                <w:szCs w:val="30"/>
              </w:rPr>
              <w:t>1</w:t>
            </w:r>
            <w:r w:rsidR="00FE0D3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년만에 </w:t>
            </w:r>
            <w:proofErr w:type="spellStart"/>
            <w:r w:rsidR="00FE0D3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역대급</w:t>
            </w:r>
            <w:proofErr w:type="spellEnd"/>
            <w:r w:rsidR="00FE0D3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실적,</w:t>
            </w:r>
            <w:r w:rsidR="00FE0D37">
              <w:rPr>
                <w:b/>
                <w:snapToGrid w:val="0"/>
                <w:spacing w:val="-20"/>
                <w:sz w:val="30"/>
                <w:szCs w:val="30"/>
              </w:rPr>
              <w:t xml:space="preserve"> ‘</w:t>
            </w:r>
            <w:r w:rsidR="00FE0D3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해저</w:t>
            </w:r>
            <w:r w:rsidR="00FE0D37" w:rsidRPr="00E93A9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proofErr w:type="spellStart"/>
            <w:r w:rsidR="00FE0D37" w:rsidRPr="00E93A9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자재</w:t>
            </w:r>
            <w:r w:rsidR="00FE0D3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·</w:t>
            </w:r>
            <w:r w:rsidR="00FE0D37" w:rsidRPr="00E93A9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시공</w:t>
            </w:r>
            <w:proofErr w:type="spellEnd"/>
            <w:r w:rsidR="00FE0D37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proofErr w:type="spellStart"/>
            <w:r w:rsidR="00FE0D3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밸류체인</w:t>
            </w:r>
            <w:proofErr w:type="spellEnd"/>
            <w:r w:rsidR="00FE0D37">
              <w:rPr>
                <w:b/>
                <w:snapToGrid w:val="0"/>
                <w:spacing w:val="-20"/>
                <w:sz w:val="30"/>
                <w:szCs w:val="30"/>
              </w:rPr>
              <w:t>’</w:t>
            </w:r>
            <w:r w:rsidR="005363A0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5363A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구</w:t>
            </w:r>
            <w:r w:rsidR="00FE0D3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축</w:t>
            </w:r>
          </w:p>
          <w:p w14:paraId="0B39E5AE" w14:textId="53E8D58E" w:rsidR="00A51EC6" w:rsidRPr="009E799E" w:rsidRDefault="00FE0D37" w:rsidP="00531CC8">
            <w:pPr>
              <w:spacing w:line="640" w:lineRule="exact"/>
              <w:ind w:firstLineChars="100" w:firstLine="235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="0073677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50546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매출 </w:t>
            </w:r>
            <w:r w:rsidR="00505460">
              <w:rPr>
                <w:b/>
                <w:snapToGrid w:val="0"/>
                <w:spacing w:val="-20"/>
                <w:sz w:val="30"/>
                <w:szCs w:val="30"/>
              </w:rPr>
              <w:t xml:space="preserve">65% </w:t>
            </w:r>
            <w:r w:rsidR="0050546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증가,</w:t>
            </w:r>
            <w:r w:rsidR="00505460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proofErr w:type="spellStart"/>
            <w:r w:rsidR="0073677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영업이익·순이익</w:t>
            </w:r>
            <w:proofErr w:type="spellEnd"/>
            <w:r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흑자전</w:t>
            </w:r>
            <w:r w:rsidR="0050546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환,</w:t>
            </w:r>
            <w:r w:rsidR="00505460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73677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영입이익률 </w:t>
            </w:r>
            <w:r w:rsidR="00736776">
              <w:rPr>
                <w:b/>
                <w:snapToGrid w:val="0"/>
                <w:spacing w:val="-20"/>
                <w:sz w:val="30"/>
                <w:szCs w:val="30"/>
              </w:rPr>
              <w:t>18.5%</w:t>
            </w:r>
            <w:r w:rsidR="0073677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</w:p>
          <w:p w14:paraId="472D04E0" w14:textId="4DED29A8" w:rsidR="00A51EC6" w:rsidRPr="005D23F3" w:rsidRDefault="00A51EC6" w:rsidP="00531CC8">
            <w:pPr>
              <w:spacing w:line="640" w:lineRule="exact"/>
              <w:ind w:firstLineChars="100" w:firstLine="235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50546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전남해</w:t>
            </w:r>
            <w:r w:rsidR="005363A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상풍력 사업 수행,</w:t>
            </w:r>
            <w:r w:rsidR="005363A0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5363A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대만 진출 등 지속 성장 기대</w:t>
            </w:r>
          </w:p>
          <w:p w14:paraId="134DDCC6" w14:textId="77777777" w:rsidR="00A51EC6" w:rsidRPr="00A51EC6" w:rsidRDefault="00A51EC6" w:rsidP="00741E8E">
            <w:pPr>
              <w:spacing w:line="380" w:lineRule="exact"/>
              <w:rPr>
                <w:snapToGrid w:val="0"/>
              </w:rPr>
            </w:pPr>
          </w:p>
          <w:p w14:paraId="3C584077" w14:textId="3747E73F" w:rsidR="00A51EC6" w:rsidRDefault="00A51EC6" w:rsidP="007B6B85">
            <w:pPr>
              <w:wordWrap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마린솔루션</w:t>
            </w:r>
            <w:r w:rsidR="007B6B85">
              <w:rPr>
                <w:rFonts w:hint="eastAsia"/>
                <w:snapToGrid w:val="0"/>
              </w:rPr>
              <w:t>(대표 이승용)</w:t>
            </w:r>
            <w:r>
              <w:rPr>
                <w:rFonts w:hint="eastAsia"/>
                <w:snapToGrid w:val="0"/>
              </w:rPr>
              <w:t>이</w:t>
            </w:r>
            <w:r w:rsidR="00487124">
              <w:rPr>
                <w:rFonts w:hint="eastAsia"/>
                <w:snapToGrid w:val="0"/>
              </w:rPr>
              <w:t xml:space="preserve"> </w:t>
            </w:r>
            <w:r w:rsidR="00711386">
              <w:rPr>
                <w:snapToGrid w:val="0"/>
              </w:rPr>
              <w:t>22</w:t>
            </w:r>
            <w:r w:rsidR="00711386">
              <w:rPr>
                <w:rFonts w:hint="eastAsia"/>
                <w:snapToGrid w:val="0"/>
              </w:rPr>
              <w:t xml:space="preserve">년만에 최대 </w:t>
            </w:r>
            <w:r w:rsidR="005E12EA">
              <w:rPr>
                <w:rFonts w:hint="eastAsia"/>
                <w:snapToGrid w:val="0"/>
              </w:rPr>
              <w:t>영</w:t>
            </w:r>
            <w:r w:rsidR="008C44C3">
              <w:rPr>
                <w:rFonts w:hint="eastAsia"/>
                <w:snapToGrid w:val="0"/>
              </w:rPr>
              <w:t>업</w:t>
            </w:r>
            <w:r w:rsidR="00736776">
              <w:rPr>
                <w:rFonts w:hint="eastAsia"/>
                <w:snapToGrid w:val="0"/>
              </w:rPr>
              <w:t>이익과 순이익을 달성했다.</w:t>
            </w:r>
            <w:r w:rsidR="00502C89">
              <w:rPr>
                <w:snapToGrid w:val="0"/>
              </w:rPr>
              <w:t xml:space="preserve"> </w:t>
            </w:r>
            <w:r w:rsidR="00BB0172">
              <w:rPr>
                <w:rFonts w:hint="eastAsia"/>
                <w:snapToGrid w:val="0"/>
              </w:rPr>
              <w:t xml:space="preserve">지난 </w:t>
            </w:r>
            <w:r w:rsidR="00695493">
              <w:rPr>
                <w:rFonts w:hint="eastAsia"/>
                <w:snapToGrid w:val="0"/>
              </w:rPr>
              <w:t xml:space="preserve">해 </w:t>
            </w:r>
            <w:r w:rsidR="00BB0172">
              <w:rPr>
                <w:snapToGrid w:val="0"/>
              </w:rPr>
              <w:t>8</w:t>
            </w:r>
            <w:r w:rsidR="00BB0172">
              <w:rPr>
                <w:rFonts w:hint="eastAsia"/>
                <w:snapToGrid w:val="0"/>
              </w:rPr>
              <w:t xml:space="preserve">월 </w:t>
            </w:r>
            <w:r w:rsidR="00BB0172">
              <w:rPr>
                <w:snapToGrid w:val="0"/>
              </w:rPr>
              <w:t>LS</w:t>
            </w:r>
            <w:r w:rsidR="00BB0172">
              <w:rPr>
                <w:rFonts w:hint="eastAsia"/>
                <w:snapToGrid w:val="0"/>
              </w:rPr>
              <w:t xml:space="preserve">전선이 인수한 지 </w:t>
            </w:r>
            <w:r w:rsidR="00BB0172">
              <w:rPr>
                <w:snapToGrid w:val="0"/>
              </w:rPr>
              <w:t>1</w:t>
            </w:r>
            <w:r w:rsidR="00BB0172">
              <w:rPr>
                <w:rFonts w:hint="eastAsia"/>
                <w:snapToGrid w:val="0"/>
              </w:rPr>
              <w:t xml:space="preserve">년이 안 되어 </w:t>
            </w:r>
            <w:proofErr w:type="spellStart"/>
            <w:r w:rsidR="00711386">
              <w:rPr>
                <w:rFonts w:hint="eastAsia"/>
                <w:snapToGrid w:val="0"/>
              </w:rPr>
              <w:t>역대급</w:t>
            </w:r>
            <w:proofErr w:type="spellEnd"/>
            <w:r w:rsidR="00711386">
              <w:rPr>
                <w:rFonts w:hint="eastAsia"/>
                <w:snapToGrid w:val="0"/>
              </w:rPr>
              <w:t xml:space="preserve"> 실적을 기록했다.</w:t>
            </w:r>
            <w:r w:rsidR="00711386">
              <w:rPr>
                <w:snapToGrid w:val="0"/>
              </w:rPr>
              <w:t xml:space="preserve"> </w:t>
            </w:r>
            <w:r w:rsidR="004B313C">
              <w:rPr>
                <w:snapToGrid w:val="0"/>
              </w:rPr>
              <w:t xml:space="preserve"> </w:t>
            </w:r>
            <w:r w:rsidR="00502C89">
              <w:rPr>
                <w:snapToGrid w:val="0"/>
              </w:rPr>
              <w:t xml:space="preserve"> </w:t>
            </w:r>
          </w:p>
          <w:p w14:paraId="4C76922C" w14:textId="77777777" w:rsidR="00741E8E" w:rsidRPr="00711386" w:rsidRDefault="00741E8E" w:rsidP="007B6B85">
            <w:pPr>
              <w:wordWrap/>
              <w:spacing w:line="400" w:lineRule="exact"/>
              <w:rPr>
                <w:snapToGrid w:val="0"/>
              </w:rPr>
            </w:pPr>
          </w:p>
          <w:p w14:paraId="13680C2D" w14:textId="77777777" w:rsidR="00BB0172" w:rsidRDefault="00741E8E" w:rsidP="007B6B85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마린솔루션</w:t>
            </w:r>
            <w:r w:rsidR="00487124">
              <w:rPr>
                <w:rFonts w:hint="eastAsia"/>
                <w:snapToGrid w:val="0"/>
              </w:rPr>
              <w:t xml:space="preserve">은 </w:t>
            </w:r>
            <w:r w:rsidR="0065514B">
              <w:rPr>
                <w:snapToGrid w:val="0"/>
              </w:rPr>
              <w:t>2023</w:t>
            </w:r>
            <w:r w:rsidR="0065514B">
              <w:rPr>
                <w:rFonts w:hint="eastAsia"/>
                <w:snapToGrid w:val="0"/>
              </w:rPr>
              <w:t xml:space="preserve">년 </w:t>
            </w:r>
            <w:r w:rsidR="00736776">
              <w:rPr>
                <w:rFonts w:hint="eastAsia"/>
                <w:snapToGrid w:val="0"/>
              </w:rPr>
              <w:t xml:space="preserve">잠정으로 </w:t>
            </w:r>
            <w:r>
              <w:rPr>
                <w:rFonts w:hint="eastAsia"/>
                <w:snapToGrid w:val="0"/>
              </w:rPr>
              <w:t>매출</w:t>
            </w:r>
            <w:r w:rsidR="00487124">
              <w:rPr>
                <w:rFonts w:hint="eastAsia"/>
                <w:snapToGrid w:val="0"/>
              </w:rPr>
              <w:t xml:space="preserve"> </w:t>
            </w:r>
            <w:r w:rsidR="0065514B">
              <w:rPr>
                <w:snapToGrid w:val="0"/>
              </w:rPr>
              <w:t>708</w:t>
            </w:r>
            <w:r w:rsidR="00487124">
              <w:rPr>
                <w:rFonts w:hint="eastAsia"/>
                <w:snapToGrid w:val="0"/>
              </w:rPr>
              <w:t>억원</w:t>
            </w:r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영업이익 </w:t>
            </w:r>
            <w:r w:rsidR="0065514B">
              <w:rPr>
                <w:snapToGrid w:val="0"/>
              </w:rPr>
              <w:t>131</w:t>
            </w:r>
            <w:r>
              <w:rPr>
                <w:rFonts w:hint="eastAsia"/>
                <w:snapToGrid w:val="0"/>
              </w:rPr>
              <w:t>억원,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순이익 </w:t>
            </w:r>
            <w:r w:rsidR="0065514B">
              <w:rPr>
                <w:snapToGrid w:val="0"/>
              </w:rPr>
              <w:t>116</w:t>
            </w:r>
            <w:r w:rsidR="00487124">
              <w:rPr>
                <w:rFonts w:hint="eastAsia"/>
                <w:snapToGrid w:val="0"/>
              </w:rPr>
              <w:t xml:space="preserve">억원 기록했다고 </w:t>
            </w:r>
            <w:r w:rsidR="0065514B">
              <w:rPr>
                <w:snapToGrid w:val="0"/>
              </w:rPr>
              <w:t>31</w:t>
            </w:r>
            <w:r w:rsidR="00487124">
              <w:rPr>
                <w:rFonts w:hint="eastAsia"/>
                <w:snapToGrid w:val="0"/>
              </w:rPr>
              <w:t>일 밝혔다.</w:t>
            </w:r>
            <w:r w:rsidR="00736776">
              <w:rPr>
                <w:snapToGrid w:val="0"/>
              </w:rPr>
              <w:t xml:space="preserve"> </w:t>
            </w:r>
          </w:p>
          <w:p w14:paraId="549B9FD1" w14:textId="77777777" w:rsidR="00BB0172" w:rsidRDefault="00BB0172" w:rsidP="007B6B85">
            <w:pPr>
              <w:wordWrap/>
              <w:spacing w:line="400" w:lineRule="exact"/>
              <w:rPr>
                <w:snapToGrid w:val="0"/>
              </w:rPr>
            </w:pPr>
          </w:p>
          <w:p w14:paraId="61C3077E" w14:textId="3181B87A" w:rsidR="00736776" w:rsidRDefault="00736776" w:rsidP="007B6B85">
            <w:pPr>
              <w:wordWrap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>2022</w:t>
            </w:r>
            <w:r>
              <w:rPr>
                <w:rFonts w:hint="eastAsia"/>
                <w:snapToGrid w:val="0"/>
              </w:rPr>
              <w:t xml:space="preserve">년 대비 </w:t>
            </w:r>
            <w:r w:rsidR="00487124">
              <w:rPr>
                <w:rFonts w:hint="eastAsia"/>
                <w:snapToGrid w:val="0"/>
              </w:rPr>
              <w:t>매출은</w:t>
            </w:r>
            <w:r>
              <w:rPr>
                <w:rFonts w:hint="eastAsia"/>
                <w:snapToGrid w:val="0"/>
              </w:rPr>
              <w:t xml:space="preserve"> </w:t>
            </w:r>
            <w:r w:rsidR="00324556">
              <w:rPr>
                <w:snapToGrid w:val="0"/>
              </w:rPr>
              <w:t>428</w:t>
            </w:r>
            <w:r w:rsidR="00324556">
              <w:rPr>
                <w:rFonts w:hint="eastAsia"/>
                <w:snapToGrid w:val="0"/>
              </w:rPr>
              <w:t>억</w:t>
            </w:r>
            <w:r w:rsidR="00BB0172">
              <w:rPr>
                <w:rFonts w:hint="eastAsia"/>
                <w:snapToGrid w:val="0"/>
              </w:rPr>
              <w:t xml:space="preserve">원에서 </w:t>
            </w:r>
            <w:r>
              <w:rPr>
                <w:snapToGrid w:val="0"/>
              </w:rPr>
              <w:t xml:space="preserve">65% </w:t>
            </w:r>
            <w:r>
              <w:rPr>
                <w:rFonts w:hint="eastAsia"/>
                <w:snapToGrid w:val="0"/>
              </w:rPr>
              <w:t xml:space="preserve">넘게 </w:t>
            </w:r>
            <w:r w:rsidR="00487124">
              <w:rPr>
                <w:rFonts w:hint="eastAsia"/>
                <w:snapToGrid w:val="0"/>
              </w:rPr>
              <w:t>증가했고</w:t>
            </w:r>
            <w:r w:rsidR="00BB0172">
              <w:rPr>
                <w:rFonts w:hint="eastAsia"/>
                <w:snapToGrid w:val="0"/>
              </w:rPr>
              <w:t>,</w:t>
            </w:r>
            <w:r w:rsidR="00487124">
              <w:rPr>
                <w:rFonts w:hint="eastAsia"/>
                <w:snapToGrid w:val="0"/>
              </w:rPr>
              <w:t xml:space="preserve"> 영업이익과 순이익은</w:t>
            </w:r>
            <w:r w:rsidR="00CC4E13">
              <w:rPr>
                <w:rFonts w:hint="eastAsia"/>
                <w:snapToGrid w:val="0"/>
              </w:rPr>
              <w:t xml:space="preserve"> 각각 </w:t>
            </w:r>
            <w:r w:rsidR="00324556">
              <w:rPr>
                <w:snapToGrid w:val="0"/>
              </w:rPr>
              <w:t>-66</w:t>
            </w:r>
            <w:r w:rsidR="00324556">
              <w:rPr>
                <w:rFonts w:hint="eastAsia"/>
                <w:snapToGrid w:val="0"/>
              </w:rPr>
              <w:t xml:space="preserve">억원과 </w:t>
            </w:r>
            <w:r w:rsidR="00324556">
              <w:rPr>
                <w:snapToGrid w:val="0"/>
              </w:rPr>
              <w:t>-121</w:t>
            </w:r>
            <w:r w:rsidR="00324556">
              <w:rPr>
                <w:rFonts w:hint="eastAsia"/>
                <w:snapToGrid w:val="0"/>
              </w:rPr>
              <w:t>억원</w:t>
            </w:r>
            <w:r w:rsidR="00BB0172">
              <w:rPr>
                <w:snapToGrid w:val="0"/>
              </w:rPr>
              <w:t xml:space="preserve">에서 </w:t>
            </w:r>
            <w:r w:rsidR="00487124">
              <w:rPr>
                <w:rFonts w:hint="eastAsia"/>
                <w:snapToGrid w:val="0"/>
              </w:rPr>
              <w:t>흑자전환</w:t>
            </w:r>
            <w:r w:rsidR="00CC4E13">
              <w:rPr>
                <w:rFonts w:hint="eastAsia"/>
                <w:snapToGrid w:val="0"/>
              </w:rPr>
              <w:t xml:space="preserve"> </w:t>
            </w:r>
            <w:r w:rsidR="00487124">
              <w:rPr>
                <w:rFonts w:hint="eastAsia"/>
                <w:snapToGrid w:val="0"/>
              </w:rPr>
              <w:t>했다.</w:t>
            </w:r>
            <w:r w:rsidR="00BB0172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영업이익률</w:t>
            </w:r>
            <w:r w:rsidR="00BB0172">
              <w:rPr>
                <w:rFonts w:hint="eastAsia"/>
                <w:snapToGrid w:val="0"/>
              </w:rPr>
              <w:t>은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18.5%</w:t>
            </w:r>
            <w:r w:rsidR="00711386">
              <w:rPr>
                <w:rFonts w:hint="eastAsia"/>
                <w:snapToGrid w:val="0"/>
              </w:rPr>
              <w:t>에 이른다.</w:t>
            </w:r>
            <w:r w:rsidR="00711386">
              <w:rPr>
                <w:snapToGrid w:val="0"/>
              </w:rPr>
              <w:t xml:space="preserve"> </w:t>
            </w:r>
          </w:p>
          <w:p w14:paraId="31A90B3F" w14:textId="77777777" w:rsidR="00AE5087" w:rsidRDefault="00AE5087" w:rsidP="007B6B85">
            <w:pPr>
              <w:wordWrap/>
              <w:spacing w:line="400" w:lineRule="exact"/>
              <w:rPr>
                <w:snapToGrid w:val="0"/>
              </w:rPr>
            </w:pPr>
          </w:p>
          <w:p w14:paraId="5D64DA6C" w14:textId="00138BC8" w:rsidR="00AE5087" w:rsidRDefault="00AE5087" w:rsidP="007B6B85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 w:rsidR="007B6B85">
              <w:rPr>
                <w:rFonts w:hint="eastAsia"/>
                <w:snapToGrid w:val="0"/>
              </w:rPr>
              <w:t>해저 전력케이블 사업</w:t>
            </w:r>
            <w:r w:rsidR="00505460">
              <w:rPr>
                <w:rFonts w:hint="eastAsia"/>
                <w:snapToGrid w:val="0"/>
              </w:rPr>
              <w:t>의</w:t>
            </w:r>
            <w:r w:rsidR="00695493">
              <w:rPr>
                <w:rFonts w:hint="eastAsia"/>
                <w:snapToGrid w:val="0"/>
              </w:rPr>
              <w:t xml:space="preserve"> 확대와 </w:t>
            </w:r>
            <w:r w:rsidR="00CC4E13">
              <w:rPr>
                <w:rFonts w:hint="eastAsia"/>
                <w:snapToGrid w:val="0"/>
              </w:rPr>
              <w:t>자산 효율화</w:t>
            </w:r>
            <w:r w:rsidR="00695493">
              <w:rPr>
                <w:rFonts w:hint="eastAsia"/>
                <w:snapToGrid w:val="0"/>
              </w:rPr>
              <w:t xml:space="preserve">가 </w:t>
            </w:r>
            <w:r w:rsidR="00502C89">
              <w:rPr>
                <w:rFonts w:hint="eastAsia"/>
                <w:snapToGrid w:val="0"/>
              </w:rPr>
              <w:t>실적을 견인했다</w:t>
            </w:r>
            <w:r w:rsidR="00CC4E13"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 </w:t>
            </w:r>
          </w:p>
          <w:p w14:paraId="09F789CD" w14:textId="77777777" w:rsidR="00AE5087" w:rsidRDefault="00AE5087" w:rsidP="00AE5087">
            <w:pPr>
              <w:wordWrap/>
              <w:spacing w:line="40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70574861" w14:textId="74556B7C" w:rsidR="00AE5087" w:rsidRDefault="00AE5087" w:rsidP="00AE5087">
            <w:pPr>
              <w:wordWrap/>
              <w:spacing w:line="40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마린솔루션은 </w:t>
            </w: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>전선</w:t>
            </w:r>
            <w:r w:rsidR="00695493">
              <w:rPr>
                <w:rFonts w:asciiTheme="majorHAnsi" w:eastAsiaTheme="majorHAnsi" w:hAnsiTheme="majorHAnsi" w:hint="eastAsia"/>
                <w:snapToGrid w:val="0"/>
              </w:rPr>
              <w:t xml:space="preserve">과 </w:t>
            </w:r>
            <w:r>
              <w:rPr>
                <w:rFonts w:asciiTheme="majorHAnsi" w:eastAsiaTheme="majorHAnsi" w:hAnsiTheme="majorHAnsi"/>
                <w:snapToGrid w:val="0"/>
              </w:rPr>
              <w:t>‘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해저케이블 자재-시공 </w:t>
            </w:r>
            <w:proofErr w:type="spellStart"/>
            <w:r>
              <w:rPr>
                <w:rFonts w:asciiTheme="majorHAnsi" w:eastAsiaTheme="majorHAnsi" w:hAnsiTheme="majorHAnsi" w:hint="eastAsia"/>
                <w:snapToGrid w:val="0"/>
              </w:rPr>
              <w:t>밸류체인</w:t>
            </w:r>
            <w:proofErr w:type="spellEnd"/>
            <w:r>
              <w:rPr>
                <w:rFonts w:asciiTheme="majorHAnsi" w:eastAsiaTheme="majorHAnsi" w:hAnsiTheme="majorHAnsi"/>
                <w:snapToGrid w:val="0"/>
              </w:rPr>
              <w:t>’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구축을 통해 턴키(</w:t>
            </w:r>
            <w:r>
              <w:rPr>
                <w:snapToGrid w:val="0"/>
              </w:rPr>
              <w:t>turn key)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수주 역량을 갖</w:t>
            </w:r>
            <w:r w:rsidR="00695493">
              <w:rPr>
                <w:rFonts w:asciiTheme="majorHAnsi" w:eastAsiaTheme="majorHAnsi" w:hAnsiTheme="majorHAnsi" w:hint="eastAsia"/>
                <w:snapToGrid w:val="0"/>
              </w:rPr>
              <w:t>추고,</w:t>
            </w:r>
            <w:r w:rsidR="00695493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695493">
              <w:rPr>
                <w:rFonts w:asciiTheme="majorHAnsi" w:eastAsiaTheme="majorHAnsi" w:hAnsiTheme="majorHAnsi" w:hint="eastAsia"/>
                <w:snapToGrid w:val="0"/>
              </w:rPr>
              <w:t>해저케이블 시공 사업을 확대하고 있다.</w:t>
            </w:r>
            <w:r w:rsidR="00695493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467E24D1" w14:textId="77777777" w:rsidR="00AE5087" w:rsidRDefault="00AE5087" w:rsidP="007B6B85">
            <w:pPr>
              <w:wordWrap/>
              <w:spacing w:line="400" w:lineRule="exact"/>
              <w:rPr>
                <w:snapToGrid w:val="0"/>
              </w:rPr>
            </w:pPr>
          </w:p>
          <w:p w14:paraId="155E1DAB" w14:textId="20C4C8AA" w:rsidR="00FE0D37" w:rsidRDefault="00695493" w:rsidP="00FE0D37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이승용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마린솔루션 대표는 </w:t>
            </w:r>
            <w:r>
              <w:rPr>
                <w:snapToGrid w:val="0"/>
              </w:rPr>
              <w:t>“</w:t>
            </w:r>
            <w:r w:rsidR="00531CC8" w:rsidRPr="00324556">
              <w:rPr>
                <w:rFonts w:hint="eastAsia"/>
                <w:snapToGrid w:val="0"/>
              </w:rPr>
              <w:t xml:space="preserve">기수주한 </w:t>
            </w:r>
            <w:r w:rsidRPr="00324556">
              <w:rPr>
                <w:rFonts w:hint="eastAsia"/>
                <w:snapToGrid w:val="0"/>
              </w:rPr>
              <w:t xml:space="preserve">전남해상풍력 </w:t>
            </w:r>
            <w:r w:rsidR="00324556" w:rsidRPr="00324556">
              <w:rPr>
                <w:rFonts w:hint="eastAsia"/>
                <w:snapToGrid w:val="0"/>
              </w:rPr>
              <w:t>사업</w:t>
            </w:r>
            <w:r w:rsidR="00531CC8" w:rsidRPr="00324556">
              <w:rPr>
                <w:rFonts w:hint="eastAsia"/>
                <w:snapToGrid w:val="0"/>
              </w:rPr>
              <w:t xml:space="preserve"> 수행</w:t>
            </w:r>
            <w:r w:rsidR="00531CC8">
              <w:rPr>
                <w:rFonts w:hint="eastAsia"/>
                <w:snapToGrid w:val="0"/>
              </w:rPr>
              <w:t xml:space="preserve">과 국내 해상풍력 사업의 추가 수주 등으로 올해도 </w:t>
            </w:r>
            <w:r w:rsidR="00FE0D37">
              <w:rPr>
                <w:rFonts w:hint="eastAsia"/>
                <w:snapToGrid w:val="0"/>
              </w:rPr>
              <w:t>성장세</w:t>
            </w:r>
            <w:r w:rsidR="00531CC8">
              <w:rPr>
                <w:rFonts w:hint="eastAsia"/>
                <w:snapToGrid w:val="0"/>
              </w:rPr>
              <w:t xml:space="preserve">를 </w:t>
            </w:r>
            <w:r w:rsidR="00FE0D37">
              <w:rPr>
                <w:rFonts w:hint="eastAsia"/>
                <w:snapToGrid w:val="0"/>
              </w:rPr>
              <w:t>이어</w:t>
            </w:r>
            <w:r w:rsidR="00531CC8">
              <w:rPr>
                <w:rFonts w:hint="eastAsia"/>
                <w:snapToGrid w:val="0"/>
              </w:rPr>
              <w:t>가겠다</w:t>
            </w:r>
            <w:r w:rsidR="00FE0D37">
              <w:rPr>
                <w:snapToGrid w:val="0"/>
              </w:rPr>
              <w:t>”</w:t>
            </w:r>
            <w:proofErr w:type="spellStart"/>
            <w:r w:rsidR="00FE0D37">
              <w:rPr>
                <w:rFonts w:hint="eastAsia"/>
                <w:snapToGrid w:val="0"/>
              </w:rPr>
              <w:t>며</w:t>
            </w:r>
            <w:proofErr w:type="spellEnd"/>
            <w:r w:rsidR="00FE0D37">
              <w:rPr>
                <w:rFonts w:hint="eastAsia"/>
                <w:snapToGrid w:val="0"/>
              </w:rPr>
              <w:t>,</w:t>
            </w:r>
            <w:r w:rsidR="00FE0D37">
              <w:rPr>
                <w:snapToGrid w:val="0"/>
              </w:rPr>
              <w:t xml:space="preserve"> “</w:t>
            </w:r>
            <w:r w:rsidR="00FE0D37">
              <w:rPr>
                <w:rFonts w:hint="eastAsia"/>
                <w:snapToGrid w:val="0"/>
              </w:rPr>
              <w:t>대만,</w:t>
            </w:r>
            <w:r w:rsidR="00FE0D37">
              <w:rPr>
                <w:snapToGrid w:val="0"/>
              </w:rPr>
              <w:t xml:space="preserve"> </w:t>
            </w:r>
            <w:r w:rsidR="00FE0D37">
              <w:rPr>
                <w:rFonts w:hint="eastAsia"/>
                <w:snapToGrid w:val="0"/>
              </w:rPr>
              <w:t>베트남</w:t>
            </w:r>
            <w:r w:rsidR="00FE0D37">
              <w:rPr>
                <w:snapToGrid w:val="0"/>
              </w:rPr>
              <w:t xml:space="preserve"> </w:t>
            </w:r>
            <w:r w:rsidR="00FE0D37">
              <w:rPr>
                <w:rFonts w:hint="eastAsia"/>
                <w:snapToGrid w:val="0"/>
              </w:rPr>
              <w:t>등 해저케이블 시장이 급성장하고 있는 국가</w:t>
            </w:r>
            <w:r w:rsidR="00531CC8">
              <w:rPr>
                <w:rFonts w:hint="eastAsia"/>
                <w:snapToGrid w:val="0"/>
              </w:rPr>
              <w:t>를 중심으로 해외 수주도 기대하고 있다</w:t>
            </w:r>
            <w:r w:rsidR="00FE0D37">
              <w:rPr>
                <w:snapToGrid w:val="0"/>
              </w:rPr>
              <w:t>”</w:t>
            </w:r>
            <w:r w:rsidR="00FE0D37">
              <w:rPr>
                <w:rFonts w:hint="eastAsia"/>
                <w:snapToGrid w:val="0"/>
              </w:rPr>
              <w:t>고 말했다.</w:t>
            </w:r>
            <w:r w:rsidR="00FE0D37">
              <w:rPr>
                <w:snapToGrid w:val="0"/>
              </w:rPr>
              <w:t xml:space="preserve"> </w:t>
            </w:r>
            <w:r w:rsidR="00FE0D37">
              <w:rPr>
                <w:rFonts w:hint="eastAsia"/>
                <w:snapToGrid w:val="0"/>
              </w:rPr>
              <w:t xml:space="preserve"> </w:t>
            </w:r>
          </w:p>
          <w:p w14:paraId="61CD1B6D" w14:textId="77777777" w:rsidR="00695493" w:rsidRDefault="00695493" w:rsidP="00695493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42EC1E4F" w:rsidR="00D54537" w:rsidRPr="00531CC8" w:rsidRDefault="00FE0D37" w:rsidP="0071138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마린솔루션은 </w:t>
            </w:r>
            <w:r>
              <w:rPr>
                <w:snapToGrid w:val="0"/>
              </w:rPr>
              <w:t>1995</w:t>
            </w:r>
            <w:r>
              <w:rPr>
                <w:rFonts w:hint="eastAsia"/>
                <w:snapToGrid w:val="0"/>
              </w:rPr>
              <w:t xml:space="preserve">년 설립된 국내 최초의 해저케이블 시공전문회사로, 국내 시장 점유율 </w:t>
            </w:r>
            <w:r>
              <w:rPr>
                <w:snapToGrid w:val="0"/>
              </w:rPr>
              <w:t>1</w:t>
            </w:r>
            <w:r>
              <w:rPr>
                <w:rFonts w:hint="eastAsia"/>
                <w:snapToGrid w:val="0"/>
              </w:rPr>
              <w:t>위다.</w:t>
            </w:r>
            <w:r>
              <w:rPr>
                <w:snapToGrid w:val="0"/>
              </w:rPr>
              <w:t xml:space="preserve"> </w:t>
            </w:r>
            <w:r w:rsidR="00502C89">
              <w:rPr>
                <w:rFonts w:asciiTheme="majorHAnsi" w:eastAsiaTheme="majorHAnsi" w:hAnsiTheme="majorHAnsi" w:hint="eastAsia"/>
                <w:snapToGrid w:val="0"/>
              </w:rPr>
              <w:t xml:space="preserve">이달 초 </w:t>
            </w:r>
            <w:r w:rsidR="00153301">
              <w:rPr>
                <w:rFonts w:asciiTheme="majorHAnsi" w:eastAsiaTheme="majorHAnsi" w:hAnsiTheme="majorHAnsi" w:hint="eastAsia"/>
                <w:snapToGrid w:val="0"/>
              </w:rPr>
              <w:t>대만</w:t>
            </w:r>
            <w:r>
              <w:rPr>
                <w:rFonts w:asciiTheme="majorHAnsi" w:eastAsiaTheme="majorHAnsi" w:hAnsiTheme="majorHAnsi" w:hint="eastAsia"/>
                <w:snapToGrid w:val="0"/>
              </w:rPr>
              <w:t>에</w:t>
            </w:r>
            <w:r w:rsidR="00502C89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324556">
              <w:rPr>
                <w:rFonts w:asciiTheme="majorHAnsi" w:eastAsiaTheme="majorHAnsi" w:hAnsiTheme="majorHAnsi" w:hint="eastAsia"/>
                <w:snapToGrid w:val="0"/>
              </w:rPr>
              <w:t>사무소</w:t>
            </w:r>
            <w:r w:rsidR="00695493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502C89">
              <w:rPr>
                <w:rFonts w:asciiTheme="majorHAnsi" w:eastAsiaTheme="majorHAnsi" w:hAnsiTheme="majorHAnsi" w:hint="eastAsia"/>
                <w:snapToGrid w:val="0"/>
              </w:rPr>
              <w:t xml:space="preserve">설립을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끝내고 약 </w:t>
            </w:r>
            <w:r>
              <w:rPr>
                <w:rFonts w:asciiTheme="majorHAnsi" w:eastAsiaTheme="majorHAnsi" w:hAnsiTheme="majorHAnsi"/>
                <w:snapToGrid w:val="0"/>
              </w:rPr>
              <w:t>2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조 </w:t>
            </w:r>
            <w:r>
              <w:rPr>
                <w:rFonts w:asciiTheme="majorHAnsi" w:eastAsiaTheme="majorHAnsi" w:hAnsiTheme="majorHAnsi"/>
                <w:snapToGrid w:val="0"/>
              </w:rPr>
              <w:t>5,000</w:t>
            </w:r>
            <w:r>
              <w:rPr>
                <w:rFonts w:asciiTheme="majorHAnsi" w:eastAsiaTheme="majorHAnsi" w:hAnsiTheme="majorHAnsi" w:hint="eastAsia"/>
                <w:snapToGrid w:val="0"/>
              </w:rPr>
              <w:t>억원으로 추산되는 해저 시공 시장 진입을 본격화하고 있다.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05098F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3AA08" w14:textId="77777777" w:rsidR="0005098F" w:rsidRDefault="0005098F">
      <w:r>
        <w:separator/>
      </w:r>
    </w:p>
  </w:endnote>
  <w:endnote w:type="continuationSeparator" w:id="0">
    <w:p w14:paraId="09BCA66A" w14:textId="77777777" w:rsidR="0005098F" w:rsidRDefault="0005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59B66" w14:textId="77777777" w:rsidR="0005098F" w:rsidRDefault="0005098F">
      <w:r>
        <w:separator/>
      </w:r>
    </w:p>
  </w:footnote>
  <w:footnote w:type="continuationSeparator" w:id="0">
    <w:p w14:paraId="3EAE11CE" w14:textId="77777777" w:rsidR="0005098F" w:rsidRDefault="00050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98F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378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0774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556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13C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2C89"/>
    <w:rsid w:val="005039A4"/>
    <w:rsid w:val="0050449B"/>
    <w:rsid w:val="005046CD"/>
    <w:rsid w:val="00504952"/>
    <w:rsid w:val="00504D78"/>
    <w:rsid w:val="00505460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1CC8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3A0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12EA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14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5493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386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776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6B85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4C3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87D2C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087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172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674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4E13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0D37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1071</CharactersWithSpaces>
  <SharedDoc>false</SharedDoc>
  <HyperlinksChanged>false</HyperlinksChanged>
  <AppVersion>16.0000</AppVersion>
  <Characters>883</Characters>
  <Pages>1</Pages>
  <DocSecurity>0</DocSecurity>
  <Words>190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2024-01-30T06:35:00Z</dcterms:modified>
  <cp:keywords/>
  <dc:subject/>
  <dc:title>보도자료</dc:title>
  <cp:lastPrinted>2024-01-29T11:23:00Z</cp:lastPrinted>
  <cp:lastModifiedBy>강철(Chul Kang)/커뮤니케이션팀</cp:lastModifiedBy>
  <dcterms:created xsi:type="dcterms:W3CDTF">2024-01-29T11:38:00Z</dcterms:creat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