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0B481082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46BD9720" w:rsidR="00052198" w:rsidRPr="00AE24FB" w:rsidRDefault="00DD743C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>
              <w:rPr>
                <w:b/>
                <w:color w:val="FF0000"/>
                <w:sz w:val="24"/>
                <w:szCs w:val="24"/>
              </w:rPr>
              <w:t>024. 2. 1</w:t>
            </w:r>
            <w:r w:rsidR="00463841">
              <w:rPr>
                <w:b/>
                <w:color w:val="FF0000"/>
                <w:sz w:val="24"/>
                <w:szCs w:val="24"/>
              </w:rPr>
              <w:t>4</w:t>
            </w:r>
            <w:r>
              <w:rPr>
                <w:b/>
                <w:color w:val="FF0000"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31D5D2E0" w:rsidR="00052198" w:rsidRPr="00DD743C" w:rsidRDefault="00E7325E" w:rsidP="00180B21">
            <w:pPr>
              <w:snapToGrid w:val="0"/>
              <w:rPr>
                <w:b/>
              </w:rPr>
            </w:pPr>
            <w:r w:rsidRPr="00E7325E">
              <w:rPr>
                <w:b/>
                <w:sz w:val="20"/>
                <w:szCs w:val="20"/>
              </w:rPr>
              <w:t xml:space="preserve">14일 서울 LS용산타워에서 열린 ‘영구자석 사업 합작법인(JV) 업무협약(MOU)’에서 이상호 LS에코첨단소재 대표이사(왼쪽)와 에릭 </w:t>
            </w:r>
            <w:proofErr w:type="spellStart"/>
            <w:r w:rsidRPr="00E7325E">
              <w:rPr>
                <w:b/>
                <w:sz w:val="20"/>
                <w:szCs w:val="20"/>
              </w:rPr>
              <w:t>에셴</w:t>
            </w:r>
            <w:proofErr w:type="spellEnd"/>
            <w:r w:rsidRPr="00E7325E">
              <w:rPr>
                <w:b/>
                <w:sz w:val="20"/>
                <w:szCs w:val="20"/>
              </w:rPr>
              <w:t xml:space="preserve">(Erik Eschen) </w:t>
            </w:r>
            <w:proofErr w:type="spellStart"/>
            <w:r w:rsidRPr="00E7325E">
              <w:rPr>
                <w:b/>
                <w:sz w:val="20"/>
                <w:szCs w:val="20"/>
              </w:rPr>
              <w:t>바쿰슈멜츠</w:t>
            </w:r>
            <w:proofErr w:type="spellEnd"/>
            <w:r w:rsidRPr="00E7325E">
              <w:rPr>
                <w:b/>
                <w:sz w:val="20"/>
                <w:szCs w:val="20"/>
              </w:rPr>
              <w:t>(</w:t>
            </w:r>
            <w:proofErr w:type="spellStart"/>
            <w:r w:rsidRPr="00E7325E">
              <w:rPr>
                <w:b/>
                <w:sz w:val="20"/>
                <w:szCs w:val="20"/>
              </w:rPr>
              <w:t>Vacuumschmelze</w:t>
            </w:r>
            <w:proofErr w:type="spellEnd"/>
            <w:r w:rsidRPr="00E7325E">
              <w:rPr>
                <w:b/>
                <w:sz w:val="20"/>
                <w:szCs w:val="20"/>
              </w:rPr>
              <w:t>)社 CEO가 기념촬영을 하고 있다.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proofErr w:type="spellStart"/>
            <w:r w:rsidRPr="00201949">
              <w:rPr>
                <w:rFonts w:hint="eastAsia"/>
                <w:b/>
                <w:w w:val="90"/>
              </w:rPr>
              <w:t>김광국</w:t>
            </w:r>
            <w:proofErr w:type="spellEnd"/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</w:t>
            </w:r>
            <w:proofErr w:type="gramStart"/>
            <w:r w:rsidRPr="00201949">
              <w:rPr>
                <w:b/>
                <w:w w:val="90"/>
              </w:rPr>
              <w:t>5788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386916">
        <w:trPr>
          <w:trHeight w:val="11622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B9002D4" w14:textId="6C20C5F3" w:rsidR="00052198" w:rsidRPr="00956050" w:rsidRDefault="002346FE" w:rsidP="006B4B1D">
            <w:pPr>
              <w:wordWrap/>
              <w:spacing w:line="600" w:lineRule="exact"/>
              <w:jc w:val="center"/>
              <w:rPr>
                <w:b/>
                <w:sz w:val="48"/>
                <w:szCs w:val="48"/>
                <w:shd w:val="pct15" w:color="auto" w:fill="FFFFFF"/>
              </w:rPr>
            </w:pPr>
            <w:r w:rsidRPr="00956050">
              <w:rPr>
                <w:b/>
                <w:sz w:val="48"/>
                <w:szCs w:val="48"/>
                <w:shd w:val="pct15" w:color="auto" w:fill="FFFFFF"/>
              </w:rPr>
              <w:t>LS</w:t>
            </w:r>
            <w:r w:rsidRPr="00956050">
              <w:rPr>
                <w:rFonts w:hint="eastAsia"/>
                <w:b/>
                <w:sz w:val="48"/>
                <w:szCs w:val="48"/>
                <w:shd w:val="pct15" w:color="auto" w:fill="FFFFFF"/>
              </w:rPr>
              <w:t>전선</w:t>
            </w:r>
            <w:r w:rsidR="00DD743C" w:rsidRPr="00956050">
              <w:rPr>
                <w:rFonts w:hint="eastAsia"/>
                <w:b/>
                <w:sz w:val="48"/>
                <w:szCs w:val="48"/>
                <w:shd w:val="pct15" w:color="auto" w:fill="FFFFFF"/>
              </w:rPr>
              <w:t>,</w:t>
            </w:r>
            <w:r w:rsidR="00DD743C" w:rsidRPr="00956050">
              <w:rPr>
                <w:b/>
                <w:sz w:val="48"/>
                <w:szCs w:val="48"/>
                <w:shd w:val="pct15" w:color="auto" w:fill="FFFFFF"/>
              </w:rPr>
              <w:t xml:space="preserve"> </w:t>
            </w:r>
            <w:r w:rsidR="00956050">
              <w:rPr>
                <w:rFonts w:hint="eastAsia"/>
                <w:b/>
                <w:sz w:val="48"/>
                <w:szCs w:val="48"/>
                <w:shd w:val="pct15" w:color="auto" w:fill="FFFFFF"/>
              </w:rPr>
              <w:t xml:space="preserve">전기차용 </w:t>
            </w:r>
            <w:r w:rsidR="00956050" w:rsidRPr="00956050">
              <w:rPr>
                <w:rFonts w:hint="eastAsia"/>
                <w:b/>
                <w:sz w:val="48"/>
                <w:szCs w:val="48"/>
                <w:shd w:val="pct15" w:color="auto" w:fill="FFFFFF"/>
              </w:rPr>
              <w:t>희토류 자석</w:t>
            </w:r>
            <w:r w:rsidR="00ED127B" w:rsidRPr="00956050">
              <w:rPr>
                <w:rFonts w:hint="eastAsia"/>
                <w:b/>
                <w:sz w:val="48"/>
                <w:szCs w:val="48"/>
                <w:shd w:val="pct15" w:color="auto" w:fill="FFFFFF"/>
              </w:rPr>
              <w:t xml:space="preserve"> </w:t>
            </w:r>
            <w:r w:rsidR="00ED127B" w:rsidRPr="00956050">
              <w:rPr>
                <w:b/>
                <w:sz w:val="48"/>
                <w:szCs w:val="48"/>
                <w:shd w:val="pct15" w:color="auto" w:fill="FFFFFF"/>
              </w:rPr>
              <w:t xml:space="preserve">JV </w:t>
            </w:r>
            <w:r w:rsidR="00ED127B" w:rsidRPr="00956050">
              <w:rPr>
                <w:rFonts w:hint="eastAsia"/>
                <w:b/>
                <w:sz w:val="48"/>
                <w:szCs w:val="48"/>
                <w:shd w:val="pct15" w:color="auto" w:fill="FFFFFF"/>
              </w:rPr>
              <w:t>설립</w:t>
            </w:r>
          </w:p>
          <w:p w14:paraId="689F113A" w14:textId="1F23F486" w:rsidR="00364F94" w:rsidRPr="008C398E" w:rsidRDefault="00052198" w:rsidP="00755452">
            <w:pPr>
              <w:wordWrap/>
              <w:spacing w:line="600" w:lineRule="exact"/>
              <w:ind w:firstLineChars="150" w:firstLine="413"/>
              <w:rPr>
                <w:rFonts w:cs="돋움"/>
                <w:b/>
                <w:w w:val="90"/>
                <w:sz w:val="30"/>
                <w:szCs w:val="30"/>
              </w:rPr>
            </w:pPr>
            <w:r w:rsidRPr="00155624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="008C398E" w:rsidRPr="008C398E">
              <w:rPr>
                <w:rFonts w:cs="돋움"/>
                <w:b/>
                <w:sz w:val="30"/>
                <w:szCs w:val="30"/>
              </w:rPr>
              <w:t xml:space="preserve">LS에코첨단소재, </w:t>
            </w:r>
            <w:r w:rsidR="008C398E" w:rsidRPr="00434869">
              <w:rPr>
                <w:rFonts w:cs="돋움"/>
                <w:b/>
                <w:sz w:val="30"/>
                <w:szCs w:val="30"/>
              </w:rPr>
              <w:t xml:space="preserve">유럽 1위社와 ‘27년 </w:t>
            </w:r>
            <w:r w:rsidR="00434869">
              <w:rPr>
                <w:rFonts w:cs="돋움"/>
                <w:b/>
                <w:sz w:val="30"/>
                <w:szCs w:val="30"/>
              </w:rPr>
              <w:t>EV 50</w:t>
            </w:r>
            <w:r w:rsidR="00434869">
              <w:rPr>
                <w:rFonts w:cs="돋움" w:hint="eastAsia"/>
                <w:b/>
                <w:sz w:val="30"/>
                <w:szCs w:val="30"/>
              </w:rPr>
              <w:t xml:space="preserve">만 대 분 양산 </w:t>
            </w:r>
          </w:p>
          <w:p w14:paraId="5F932229" w14:textId="0E3F6B6A" w:rsidR="00052198" w:rsidRPr="00155624" w:rsidRDefault="00364F94" w:rsidP="00755452">
            <w:pPr>
              <w:wordWrap/>
              <w:spacing w:line="600" w:lineRule="exact"/>
              <w:ind w:firstLineChars="150" w:firstLine="413"/>
              <w:rPr>
                <w:rFonts w:cs="돋움"/>
                <w:b/>
                <w:sz w:val="30"/>
                <w:szCs w:val="30"/>
              </w:rPr>
            </w:pPr>
            <w:r w:rsidRPr="00155624">
              <w:rPr>
                <w:rFonts w:cs="돋움" w:hint="eastAsia"/>
                <w:b/>
                <w:sz w:val="30"/>
                <w:szCs w:val="30"/>
              </w:rPr>
              <w:t xml:space="preserve">■ </w:t>
            </w:r>
            <w:r w:rsidRPr="00155624">
              <w:rPr>
                <w:rFonts w:cs="돋움"/>
                <w:b/>
                <w:sz w:val="30"/>
                <w:szCs w:val="30"/>
              </w:rPr>
              <w:t>LS</w:t>
            </w:r>
            <w:r w:rsidRPr="00155624">
              <w:rPr>
                <w:rFonts w:cs="돋움" w:hint="eastAsia"/>
                <w:b/>
                <w:sz w:val="30"/>
                <w:szCs w:val="30"/>
              </w:rPr>
              <w:t>에코에너지</w:t>
            </w:r>
            <w:r w:rsidR="00755452">
              <w:rPr>
                <w:rFonts w:cs="돋움"/>
                <w:b/>
                <w:sz w:val="30"/>
                <w:szCs w:val="30"/>
              </w:rPr>
              <w:t xml:space="preserve">와 </w:t>
            </w:r>
            <w:proofErr w:type="spellStart"/>
            <w:r w:rsidR="004A6E3C">
              <w:rPr>
                <w:rFonts w:cs="돋움" w:hint="eastAsia"/>
                <w:b/>
                <w:sz w:val="30"/>
                <w:szCs w:val="30"/>
              </w:rPr>
              <w:t>탈중국</w:t>
            </w:r>
            <w:proofErr w:type="spellEnd"/>
            <w:r w:rsidR="004A6E3C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  <w:r w:rsidR="00755452">
              <w:rPr>
                <w:rFonts w:cs="돋움"/>
                <w:b/>
                <w:sz w:val="30"/>
                <w:szCs w:val="30"/>
              </w:rPr>
              <w:t>‘</w:t>
            </w:r>
            <w:r w:rsidR="00755452">
              <w:rPr>
                <w:rFonts w:cs="돋움" w:hint="eastAsia"/>
                <w:b/>
                <w:sz w:val="30"/>
                <w:szCs w:val="30"/>
              </w:rPr>
              <w:t xml:space="preserve">희토류 자석 </w:t>
            </w:r>
            <w:proofErr w:type="spellStart"/>
            <w:r w:rsidRPr="00155624">
              <w:rPr>
                <w:rFonts w:cs="돋움" w:hint="eastAsia"/>
                <w:b/>
                <w:sz w:val="30"/>
                <w:szCs w:val="30"/>
              </w:rPr>
              <w:t>밸류체인</w:t>
            </w:r>
            <w:proofErr w:type="spellEnd"/>
            <w:r w:rsidR="00755452">
              <w:rPr>
                <w:rFonts w:cs="돋움"/>
                <w:b/>
                <w:sz w:val="30"/>
                <w:szCs w:val="30"/>
              </w:rPr>
              <w:t>’</w:t>
            </w:r>
            <w:r w:rsidRPr="00155624">
              <w:rPr>
                <w:rFonts w:cs="돋움" w:hint="eastAsia"/>
                <w:b/>
                <w:sz w:val="30"/>
                <w:szCs w:val="30"/>
              </w:rPr>
              <w:t xml:space="preserve"> 구축</w:t>
            </w:r>
            <w:r w:rsidR="003B6C93">
              <w:rPr>
                <w:rFonts w:cs="돋움" w:hint="eastAsia"/>
                <w:b/>
                <w:sz w:val="30"/>
                <w:szCs w:val="30"/>
              </w:rPr>
              <w:t xml:space="preserve"> </w:t>
            </w:r>
            <w:r w:rsidR="004A6E3C">
              <w:rPr>
                <w:rFonts w:cs="돋움" w:hint="eastAsia"/>
                <w:b/>
                <w:sz w:val="30"/>
                <w:szCs w:val="30"/>
              </w:rPr>
              <w:t xml:space="preserve">진행 </w:t>
            </w:r>
          </w:p>
          <w:p w14:paraId="2A92683F" w14:textId="77777777" w:rsidR="00052198" w:rsidRPr="00755452" w:rsidRDefault="00052198" w:rsidP="00052198">
            <w:pPr>
              <w:spacing w:line="380" w:lineRule="exact"/>
              <w:rPr>
                <w:snapToGrid w:val="0"/>
              </w:rPr>
            </w:pPr>
          </w:p>
          <w:p w14:paraId="5B16AC88" w14:textId="09E6BAF3" w:rsidR="006B4B1D" w:rsidRDefault="002346FE" w:rsidP="00E7325E">
            <w:pPr>
              <w:wordWrap/>
              <w:adjustRightInd w:val="0"/>
              <w:spacing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전선이 </w:t>
            </w:r>
            <w:r w:rsidR="006B4B1D">
              <w:rPr>
                <w:rFonts w:hint="eastAsia"/>
                <w:snapToGrid w:val="0"/>
              </w:rPr>
              <w:t>전기차용 부품 사업을 확대한다.</w:t>
            </w:r>
          </w:p>
          <w:p w14:paraId="2B6FF774" w14:textId="77777777" w:rsidR="006B4B1D" w:rsidRDefault="006B4B1D" w:rsidP="00E7325E">
            <w:pPr>
              <w:wordWrap/>
              <w:adjustRightInd w:val="0"/>
              <w:spacing w:line="280" w:lineRule="exact"/>
              <w:rPr>
                <w:snapToGrid w:val="0"/>
              </w:rPr>
            </w:pPr>
          </w:p>
          <w:p w14:paraId="3A94437B" w14:textId="4A60E241" w:rsidR="006B4B1D" w:rsidRDefault="006B4B1D" w:rsidP="00E7325E">
            <w:pPr>
              <w:wordWrap/>
              <w:adjustRightInd w:val="0"/>
              <w:spacing w:line="280" w:lineRule="exact"/>
              <w:rPr>
                <w:snapToGrid w:val="0"/>
              </w:rPr>
            </w:pPr>
            <w:r w:rsidRPr="006B4B1D">
              <w:rPr>
                <w:snapToGrid w:val="0"/>
              </w:rPr>
              <w:t>LS</w:t>
            </w:r>
            <w:r w:rsidRPr="006B4B1D">
              <w:rPr>
                <w:rFonts w:hint="eastAsia"/>
                <w:snapToGrid w:val="0"/>
              </w:rPr>
              <w:t>전선</w:t>
            </w:r>
            <w:r>
              <w:rPr>
                <w:rFonts w:hint="eastAsia"/>
                <w:snapToGrid w:val="0"/>
              </w:rPr>
              <w:t xml:space="preserve">의 자회사 </w:t>
            </w:r>
            <w:r w:rsidRPr="006B4B1D">
              <w:rPr>
                <w:rFonts w:hint="eastAsia"/>
                <w:snapToGrid w:val="0"/>
              </w:rPr>
              <w:t>L</w:t>
            </w:r>
            <w:r w:rsidRPr="006B4B1D">
              <w:rPr>
                <w:snapToGrid w:val="0"/>
              </w:rPr>
              <w:t>S</w:t>
            </w:r>
            <w:r w:rsidRPr="006B4B1D">
              <w:rPr>
                <w:rFonts w:hint="eastAsia"/>
                <w:snapToGrid w:val="0"/>
              </w:rPr>
              <w:t>에코첨단소재</w:t>
            </w:r>
            <w:r w:rsidR="001744CF">
              <w:rPr>
                <w:rFonts w:hint="eastAsia"/>
                <w:snapToGrid w:val="0"/>
              </w:rPr>
              <w:t>(대표 이상호)</w:t>
            </w:r>
            <w:r>
              <w:rPr>
                <w:rFonts w:hint="eastAsia"/>
                <w:snapToGrid w:val="0"/>
              </w:rPr>
              <w:t xml:space="preserve">가 유럽 </w:t>
            </w:r>
            <w:r>
              <w:rPr>
                <w:snapToGrid w:val="0"/>
              </w:rPr>
              <w:t>1</w:t>
            </w:r>
            <w:r>
              <w:rPr>
                <w:rFonts w:hint="eastAsia"/>
                <w:snapToGrid w:val="0"/>
              </w:rPr>
              <w:t>위 영구자석 업체</w:t>
            </w:r>
            <w:r w:rsidR="00146BC5">
              <w:rPr>
                <w:rFonts w:hint="eastAsia"/>
                <w:snapToGrid w:val="0"/>
              </w:rPr>
              <w:t>인</w:t>
            </w:r>
            <w:r>
              <w:rPr>
                <w:rFonts w:hint="eastAsia"/>
                <w:snapToGrid w:val="0"/>
              </w:rPr>
              <w:t xml:space="preserve"> </w:t>
            </w:r>
            <w:proofErr w:type="spellStart"/>
            <w:r w:rsidRPr="006B4B1D">
              <w:rPr>
                <w:rFonts w:hint="eastAsia"/>
                <w:snapToGrid w:val="0"/>
              </w:rPr>
              <w:t>바쿰슈멜</w:t>
            </w:r>
            <w:r w:rsidR="007D42CF">
              <w:rPr>
                <w:rFonts w:hint="eastAsia"/>
                <w:snapToGrid w:val="0"/>
              </w:rPr>
              <w:t>츠</w:t>
            </w:r>
            <w:proofErr w:type="spellEnd"/>
            <w:r w:rsidRPr="006B4B1D">
              <w:rPr>
                <w:rFonts w:hint="eastAsia"/>
                <w:snapToGrid w:val="0"/>
              </w:rPr>
              <w:t>(</w:t>
            </w:r>
            <w:proofErr w:type="spellStart"/>
            <w:r w:rsidRPr="006B4B1D">
              <w:rPr>
                <w:snapToGrid w:val="0"/>
              </w:rPr>
              <w:t>Vacuumschmelze</w:t>
            </w:r>
            <w:proofErr w:type="spellEnd"/>
            <w:r w:rsidR="00863B0F">
              <w:rPr>
                <w:snapToGrid w:val="0"/>
              </w:rPr>
              <w:t xml:space="preserve">, </w:t>
            </w:r>
            <w:r w:rsidR="00863B0F">
              <w:rPr>
                <w:rFonts w:hint="eastAsia"/>
                <w:snapToGrid w:val="0"/>
              </w:rPr>
              <w:t xml:space="preserve">이하 </w:t>
            </w:r>
            <w:r w:rsidR="00863B0F">
              <w:rPr>
                <w:snapToGrid w:val="0"/>
              </w:rPr>
              <w:t>VAC</w:t>
            </w:r>
            <w:r w:rsidR="00C735C9">
              <w:rPr>
                <w:snapToGrid w:val="0"/>
              </w:rPr>
              <w:t>)</w:t>
            </w:r>
            <w:r w:rsidR="00C735C9">
              <w:rPr>
                <w:rFonts w:hint="eastAsia"/>
                <w:snapToGrid w:val="0"/>
              </w:rPr>
              <w:t>와 합작법인</w:t>
            </w:r>
            <w:r>
              <w:rPr>
                <w:rFonts w:hint="eastAsia"/>
                <w:snapToGrid w:val="0"/>
              </w:rPr>
              <w:t xml:space="preserve"> 설립</w:t>
            </w:r>
            <w:r w:rsidR="00146BC5">
              <w:rPr>
                <w:rFonts w:hint="eastAsia"/>
                <w:snapToGrid w:val="0"/>
              </w:rPr>
              <w:t xml:space="preserve">을 위한 </w:t>
            </w:r>
            <w:r>
              <w:rPr>
                <w:rFonts w:hint="eastAsia"/>
                <w:snapToGrid w:val="0"/>
              </w:rPr>
              <w:t>업무협약(</w:t>
            </w:r>
            <w:r>
              <w:rPr>
                <w:snapToGrid w:val="0"/>
              </w:rPr>
              <w:t>MOU)</w:t>
            </w:r>
            <w:r>
              <w:rPr>
                <w:rFonts w:hint="eastAsia"/>
                <w:snapToGrid w:val="0"/>
              </w:rPr>
              <w:t xml:space="preserve">를 체결했다고 </w:t>
            </w:r>
            <w:r>
              <w:rPr>
                <w:snapToGrid w:val="0"/>
              </w:rPr>
              <w:t>1</w:t>
            </w:r>
            <w:r w:rsidR="00463841">
              <w:rPr>
                <w:snapToGrid w:val="0"/>
              </w:rPr>
              <w:t>4</w:t>
            </w:r>
            <w:r>
              <w:rPr>
                <w:rFonts w:hint="eastAsia"/>
                <w:snapToGrid w:val="0"/>
              </w:rPr>
              <w:t>일 밝혔다.</w:t>
            </w:r>
            <w:r>
              <w:rPr>
                <w:snapToGrid w:val="0"/>
              </w:rPr>
              <w:t xml:space="preserve"> </w:t>
            </w:r>
          </w:p>
          <w:p w14:paraId="09785B97" w14:textId="77777777" w:rsidR="006B4B1D" w:rsidRPr="00463841" w:rsidRDefault="006B4B1D" w:rsidP="00E7325E">
            <w:pPr>
              <w:wordWrap/>
              <w:adjustRightInd w:val="0"/>
              <w:spacing w:line="280" w:lineRule="exact"/>
              <w:rPr>
                <w:snapToGrid w:val="0"/>
              </w:rPr>
            </w:pPr>
          </w:p>
          <w:p w14:paraId="718C0BC5" w14:textId="49624190" w:rsidR="00423735" w:rsidRPr="00434869" w:rsidRDefault="002346FE" w:rsidP="00E7325E">
            <w:pPr>
              <w:wordWrap/>
              <w:adjustRightInd w:val="0"/>
              <w:spacing w:line="280" w:lineRule="exact"/>
              <w:rPr>
                <w:snapToGrid w:val="0"/>
              </w:rPr>
            </w:pPr>
            <w:r w:rsidRPr="00434869">
              <w:rPr>
                <w:rFonts w:hint="eastAsia"/>
                <w:snapToGrid w:val="0"/>
              </w:rPr>
              <w:t>양사는</w:t>
            </w:r>
            <w:r w:rsidR="007321E3" w:rsidRPr="00434869">
              <w:rPr>
                <w:rFonts w:hint="eastAsia"/>
                <w:snapToGrid w:val="0"/>
              </w:rPr>
              <w:t xml:space="preserve"> 연내 법인을 설립하고</w:t>
            </w:r>
            <w:r w:rsidR="002F5586" w:rsidRPr="00434869">
              <w:rPr>
                <w:rFonts w:hint="eastAsia"/>
                <w:snapToGrid w:val="0"/>
              </w:rPr>
              <w:t xml:space="preserve"> </w:t>
            </w:r>
            <w:r w:rsidR="002F5586" w:rsidRPr="00434869">
              <w:rPr>
                <w:snapToGrid w:val="0"/>
              </w:rPr>
              <w:t>2027</w:t>
            </w:r>
            <w:r w:rsidR="002F5586" w:rsidRPr="00434869">
              <w:rPr>
                <w:rFonts w:hint="eastAsia"/>
                <w:snapToGrid w:val="0"/>
              </w:rPr>
              <w:t>년</w:t>
            </w:r>
            <w:r w:rsidR="00676838" w:rsidRPr="00434869">
              <w:rPr>
                <w:rFonts w:hint="eastAsia"/>
                <w:snapToGrid w:val="0"/>
              </w:rPr>
              <w:t xml:space="preserve">부터 </w:t>
            </w:r>
            <w:r w:rsidR="007321E3" w:rsidRPr="00434869">
              <w:rPr>
                <w:rFonts w:hint="eastAsia"/>
                <w:snapToGrid w:val="0"/>
              </w:rPr>
              <w:t>연</w:t>
            </w:r>
            <w:r w:rsidR="002F5586" w:rsidRPr="00434869">
              <w:rPr>
                <w:rFonts w:hint="eastAsia"/>
                <w:snapToGrid w:val="0"/>
              </w:rPr>
              <w:t>간</w:t>
            </w:r>
            <w:r w:rsidR="007321E3" w:rsidRPr="00434869">
              <w:rPr>
                <w:rFonts w:hint="eastAsia"/>
                <w:snapToGrid w:val="0"/>
              </w:rPr>
              <w:t xml:space="preserve"> </w:t>
            </w:r>
            <w:r w:rsidR="007321E3" w:rsidRPr="00434869">
              <w:rPr>
                <w:snapToGrid w:val="0"/>
              </w:rPr>
              <w:t>1,000</w:t>
            </w:r>
            <w:r w:rsidR="007321E3" w:rsidRPr="00434869">
              <w:rPr>
                <w:rFonts w:hint="eastAsia"/>
                <w:snapToGrid w:val="0"/>
              </w:rPr>
              <w:t xml:space="preserve">톤 규모의 </w:t>
            </w:r>
            <w:r w:rsidR="00D80C56" w:rsidRPr="00434869">
              <w:rPr>
                <w:rFonts w:hint="eastAsia"/>
                <w:snapToGrid w:val="0"/>
              </w:rPr>
              <w:t>네오디뮴　영구</w:t>
            </w:r>
            <w:r w:rsidR="00F945F5" w:rsidRPr="00434869">
              <w:rPr>
                <w:rFonts w:hint="eastAsia"/>
                <w:snapToGrid w:val="0"/>
              </w:rPr>
              <w:t>자석을</w:t>
            </w:r>
            <w:r w:rsidR="002F5586" w:rsidRPr="00434869">
              <w:rPr>
                <w:rFonts w:hint="eastAsia"/>
                <w:snapToGrid w:val="0"/>
              </w:rPr>
              <w:t xml:space="preserve"> </w:t>
            </w:r>
            <w:proofErr w:type="spellStart"/>
            <w:r w:rsidR="002C07FC" w:rsidRPr="00434869">
              <w:rPr>
                <w:rFonts w:hint="eastAsia"/>
                <w:snapToGrid w:val="0"/>
              </w:rPr>
              <w:t>완성차업체</w:t>
            </w:r>
            <w:proofErr w:type="spellEnd"/>
            <w:r w:rsidR="002C07FC" w:rsidRPr="00434869">
              <w:rPr>
                <w:rFonts w:hint="eastAsia"/>
                <w:snapToGrid w:val="0"/>
              </w:rPr>
              <w:t xml:space="preserve"> 등에 </w:t>
            </w:r>
            <w:r w:rsidR="002F5586" w:rsidRPr="00434869">
              <w:rPr>
                <w:rFonts w:hint="eastAsia"/>
                <w:snapToGrid w:val="0"/>
              </w:rPr>
              <w:t>공급할 예정이다.</w:t>
            </w:r>
            <w:r w:rsidR="00423735" w:rsidRPr="00434869">
              <w:rPr>
                <w:snapToGrid w:val="0"/>
              </w:rPr>
              <w:t xml:space="preserve"> </w:t>
            </w:r>
            <w:r w:rsidR="001744CF" w:rsidRPr="00434869">
              <w:rPr>
                <w:rFonts w:hint="eastAsia"/>
                <w:snapToGrid w:val="0"/>
              </w:rPr>
              <w:t xml:space="preserve">전기차 약 </w:t>
            </w:r>
            <w:r w:rsidR="001744CF" w:rsidRPr="00434869">
              <w:rPr>
                <w:snapToGrid w:val="0"/>
              </w:rPr>
              <w:t>50</w:t>
            </w:r>
            <w:r w:rsidR="001744CF" w:rsidRPr="00434869">
              <w:rPr>
                <w:rFonts w:hint="eastAsia"/>
                <w:snapToGrid w:val="0"/>
              </w:rPr>
              <w:t xml:space="preserve">만 대에 사용할 수 있는 </w:t>
            </w:r>
            <w:r w:rsidR="00434869" w:rsidRPr="00434869">
              <w:rPr>
                <w:rFonts w:hint="eastAsia"/>
                <w:snapToGrid w:val="0"/>
              </w:rPr>
              <w:t>규모</w:t>
            </w:r>
            <w:r w:rsidR="001744CF" w:rsidRPr="00434869">
              <w:rPr>
                <w:rFonts w:hint="eastAsia"/>
                <w:snapToGrid w:val="0"/>
              </w:rPr>
              <w:t>다.</w:t>
            </w:r>
            <w:r w:rsidR="001744CF" w:rsidRPr="00434869">
              <w:rPr>
                <w:snapToGrid w:val="0"/>
              </w:rPr>
              <w:t xml:space="preserve"> </w:t>
            </w:r>
          </w:p>
          <w:p w14:paraId="20C46CB9" w14:textId="77777777" w:rsidR="001744CF" w:rsidRPr="00434869" w:rsidRDefault="001744CF" w:rsidP="00E7325E">
            <w:pPr>
              <w:wordWrap/>
              <w:adjustRightInd w:val="0"/>
              <w:spacing w:line="280" w:lineRule="exact"/>
              <w:rPr>
                <w:snapToGrid w:val="0"/>
              </w:rPr>
            </w:pPr>
          </w:p>
          <w:p w14:paraId="6663C729" w14:textId="77777777" w:rsidR="00434869" w:rsidRPr="00434869" w:rsidRDefault="001744CF" w:rsidP="00E7325E">
            <w:pPr>
              <w:wordWrap/>
              <w:adjustRightInd w:val="0"/>
              <w:spacing w:line="280" w:lineRule="exact"/>
              <w:rPr>
                <w:snapToGrid w:val="0"/>
              </w:rPr>
            </w:pPr>
            <w:r w:rsidRPr="00434869">
              <w:rPr>
                <w:rFonts w:hint="eastAsia"/>
                <w:snapToGrid w:val="0"/>
              </w:rPr>
              <w:t>전기차</w:t>
            </w:r>
            <w:r w:rsidR="00434869" w:rsidRPr="00434869">
              <w:rPr>
                <w:rFonts w:hint="eastAsia"/>
                <w:snapToGrid w:val="0"/>
              </w:rPr>
              <w:t xml:space="preserve">용 </w:t>
            </w:r>
            <w:r w:rsidRPr="00434869">
              <w:rPr>
                <w:rFonts w:hint="eastAsia"/>
                <w:snapToGrid w:val="0"/>
              </w:rPr>
              <w:t xml:space="preserve">네오디뮴 영구자석 생산업체는 중국을 제외하면 전세계적으로 </w:t>
            </w:r>
            <w:r w:rsidRPr="00434869">
              <w:rPr>
                <w:snapToGrid w:val="0"/>
              </w:rPr>
              <w:t>10</w:t>
            </w:r>
            <w:r w:rsidRPr="00434869">
              <w:rPr>
                <w:rFonts w:hint="eastAsia"/>
                <w:snapToGrid w:val="0"/>
              </w:rPr>
              <w:t>여 개에 불과하다.</w:t>
            </w:r>
          </w:p>
          <w:p w14:paraId="43C6912F" w14:textId="6EAA3EAA" w:rsidR="00434869" w:rsidRPr="00434869" w:rsidRDefault="00434869" w:rsidP="00E7325E">
            <w:pPr>
              <w:wordWrap/>
              <w:adjustRightInd w:val="0"/>
              <w:spacing w:line="280" w:lineRule="exact"/>
              <w:rPr>
                <w:snapToGrid w:val="0"/>
              </w:rPr>
            </w:pPr>
          </w:p>
          <w:p w14:paraId="7BAC1710" w14:textId="21B37163" w:rsidR="00434869" w:rsidRPr="00434869" w:rsidRDefault="00434869" w:rsidP="00434869">
            <w:pPr>
              <w:wordWrap/>
              <w:adjustRightInd w:val="0"/>
              <w:spacing w:line="280" w:lineRule="exact"/>
              <w:rPr>
                <w:snapToGrid w:val="0"/>
              </w:rPr>
            </w:pPr>
            <w:r w:rsidRPr="00434869">
              <w:rPr>
                <w:rFonts w:hint="eastAsia"/>
                <w:bCs/>
                <w:snapToGrid w:val="0"/>
              </w:rPr>
              <w:t>이상호</w:t>
            </w:r>
            <w:r w:rsidRPr="00434869">
              <w:rPr>
                <w:bCs/>
                <w:snapToGrid w:val="0"/>
              </w:rPr>
              <w:t xml:space="preserve"> LS에코첨단소재 대표(겸 LS에코에너지 대표)는</w:t>
            </w:r>
            <w:r w:rsidRPr="00434869">
              <w:rPr>
                <w:rFonts w:hint="eastAsia"/>
                <w:snapToGrid w:val="0"/>
              </w:rPr>
              <w:t xml:space="preserve"> </w:t>
            </w:r>
            <w:r w:rsidRPr="00434869">
              <w:rPr>
                <w:snapToGrid w:val="0"/>
              </w:rPr>
              <w:t>“LS</w:t>
            </w:r>
            <w:r w:rsidRPr="00434869">
              <w:rPr>
                <w:rFonts w:hint="eastAsia"/>
                <w:snapToGrid w:val="0"/>
              </w:rPr>
              <w:t xml:space="preserve">에코에너지가 올해부터 </w:t>
            </w:r>
            <w:proofErr w:type="spellStart"/>
            <w:r w:rsidRPr="00434869">
              <w:rPr>
                <w:rFonts w:hint="eastAsia"/>
                <w:snapToGrid w:val="0"/>
              </w:rPr>
              <w:t>네오디뮴을</w:t>
            </w:r>
            <w:proofErr w:type="spellEnd"/>
            <w:r w:rsidRPr="00434869">
              <w:rPr>
                <w:rFonts w:hint="eastAsia"/>
                <w:snapToGrid w:val="0"/>
              </w:rPr>
              <w:t xml:space="preserve"> 공급할 예정이며,</w:t>
            </w:r>
            <w:r w:rsidRPr="00434869">
              <w:rPr>
                <w:snapToGrid w:val="0"/>
              </w:rPr>
              <w:t xml:space="preserve"> </w:t>
            </w:r>
            <w:r w:rsidRPr="00434869">
              <w:rPr>
                <w:rFonts w:hint="eastAsia"/>
                <w:snapToGrid w:val="0"/>
              </w:rPr>
              <w:t xml:space="preserve">베트남 </w:t>
            </w:r>
            <w:proofErr w:type="spellStart"/>
            <w:r w:rsidRPr="00434869">
              <w:rPr>
                <w:rFonts w:hint="eastAsia"/>
                <w:snapToGrid w:val="0"/>
              </w:rPr>
              <w:t>희토류금속</w:t>
            </w:r>
            <w:proofErr w:type="spellEnd"/>
            <w:r w:rsidRPr="00434869">
              <w:rPr>
                <w:rFonts w:hint="eastAsia"/>
                <w:snapToGrid w:val="0"/>
              </w:rPr>
              <w:t xml:space="preserve"> 공장 설립도 검토</w:t>
            </w:r>
            <w:r w:rsidR="004A6E3C">
              <w:rPr>
                <w:rFonts w:hint="eastAsia"/>
                <w:snapToGrid w:val="0"/>
              </w:rPr>
              <w:t xml:space="preserve"> </w:t>
            </w:r>
            <w:r w:rsidRPr="00434869">
              <w:rPr>
                <w:rFonts w:hint="eastAsia"/>
                <w:snapToGrid w:val="0"/>
              </w:rPr>
              <w:t>중이다</w:t>
            </w:r>
            <w:r w:rsidRPr="00434869">
              <w:rPr>
                <w:snapToGrid w:val="0"/>
              </w:rPr>
              <w:t>”</w:t>
            </w:r>
            <w:proofErr w:type="spellStart"/>
            <w:r w:rsidRPr="00434869">
              <w:rPr>
                <w:rFonts w:hint="eastAsia"/>
                <w:snapToGrid w:val="0"/>
              </w:rPr>
              <w:t>며</w:t>
            </w:r>
            <w:proofErr w:type="spellEnd"/>
            <w:r w:rsidRPr="00434869">
              <w:rPr>
                <w:rFonts w:hint="eastAsia"/>
                <w:snapToGrid w:val="0"/>
              </w:rPr>
              <w:t>,</w:t>
            </w:r>
            <w:r w:rsidRPr="00434869">
              <w:rPr>
                <w:snapToGrid w:val="0"/>
              </w:rPr>
              <w:t xml:space="preserve"> “LS</w:t>
            </w:r>
            <w:r w:rsidRPr="00434869">
              <w:rPr>
                <w:rFonts w:hint="eastAsia"/>
                <w:snapToGrid w:val="0"/>
              </w:rPr>
              <w:t>전선의 비철금속</w:t>
            </w:r>
            <w:r w:rsidR="004A6E3C">
              <w:rPr>
                <w:rFonts w:hint="eastAsia"/>
                <w:snapToGrid w:val="0"/>
              </w:rPr>
              <w:t xml:space="preserve"> </w:t>
            </w:r>
            <w:r w:rsidRPr="00434869">
              <w:rPr>
                <w:rFonts w:hint="eastAsia"/>
                <w:snapToGrid w:val="0"/>
              </w:rPr>
              <w:t xml:space="preserve">정련 기술을 기반으로 관계사들과 </w:t>
            </w:r>
            <w:r w:rsidRPr="00434869">
              <w:rPr>
                <w:snapToGrid w:val="0"/>
              </w:rPr>
              <w:t>‘</w:t>
            </w:r>
            <w:r w:rsidRPr="00434869">
              <w:rPr>
                <w:rFonts w:hint="eastAsia"/>
                <w:snapToGrid w:val="0"/>
              </w:rPr>
              <w:t xml:space="preserve">희토류 자석 </w:t>
            </w:r>
            <w:proofErr w:type="spellStart"/>
            <w:r w:rsidRPr="00434869">
              <w:rPr>
                <w:rFonts w:hint="eastAsia"/>
                <w:snapToGrid w:val="0"/>
              </w:rPr>
              <w:t>밸류체인</w:t>
            </w:r>
            <w:proofErr w:type="spellEnd"/>
            <w:r w:rsidRPr="00434869">
              <w:rPr>
                <w:snapToGrid w:val="0"/>
              </w:rPr>
              <w:t>’</w:t>
            </w:r>
            <w:r w:rsidRPr="00434869">
              <w:rPr>
                <w:rFonts w:hint="eastAsia"/>
                <w:snapToGrid w:val="0"/>
              </w:rPr>
              <w:t>을 구축할 계획이다</w:t>
            </w:r>
            <w:r w:rsidRPr="00434869">
              <w:rPr>
                <w:snapToGrid w:val="0"/>
              </w:rPr>
              <w:t>”</w:t>
            </w:r>
            <w:r w:rsidRPr="00434869">
              <w:rPr>
                <w:rFonts w:hint="eastAsia"/>
                <w:snapToGrid w:val="0"/>
              </w:rPr>
              <w:t>고 전했다.</w:t>
            </w:r>
          </w:p>
          <w:p w14:paraId="238CA391" w14:textId="77777777" w:rsidR="00434869" w:rsidRPr="00434869" w:rsidRDefault="00434869" w:rsidP="00434869">
            <w:pPr>
              <w:wordWrap/>
              <w:adjustRightInd w:val="0"/>
              <w:spacing w:line="280" w:lineRule="exact"/>
              <w:rPr>
                <w:snapToGrid w:val="0"/>
              </w:rPr>
            </w:pPr>
          </w:p>
          <w:p w14:paraId="47726A57" w14:textId="363252B3" w:rsidR="00434869" w:rsidRPr="00434869" w:rsidRDefault="00434869" w:rsidP="00434869">
            <w:pPr>
              <w:wordWrap/>
              <w:adjustRightInd w:val="0"/>
              <w:spacing w:line="280" w:lineRule="exact"/>
              <w:rPr>
                <w:snapToGrid w:val="0"/>
              </w:rPr>
            </w:pPr>
            <w:r w:rsidRPr="00434869">
              <w:rPr>
                <w:snapToGrid w:val="0"/>
              </w:rPr>
              <w:t xml:space="preserve">VAC는 1923년 독일 </w:t>
            </w:r>
            <w:proofErr w:type="spellStart"/>
            <w:r w:rsidRPr="00434869">
              <w:rPr>
                <w:snapToGrid w:val="0"/>
              </w:rPr>
              <w:t>하나우</w:t>
            </w:r>
            <w:proofErr w:type="spellEnd"/>
            <w:r w:rsidRPr="00434869">
              <w:rPr>
                <w:snapToGrid w:val="0"/>
              </w:rPr>
              <w:t>(Hanau)市에 설립, 독일과 핀란드 등에 공장이 있</w:t>
            </w:r>
            <w:r w:rsidR="004A6E3C">
              <w:rPr>
                <w:rFonts w:hint="eastAsia"/>
                <w:snapToGrid w:val="0"/>
              </w:rPr>
              <w:t>다.</w:t>
            </w:r>
            <w:r w:rsidR="004A6E3C">
              <w:rPr>
                <w:snapToGrid w:val="0"/>
              </w:rPr>
              <w:t xml:space="preserve"> </w:t>
            </w:r>
            <w:r w:rsidRPr="00434869">
              <w:rPr>
                <w:rFonts w:hint="eastAsia"/>
                <w:snapToGrid w:val="0"/>
              </w:rPr>
              <w:t>미국</w:t>
            </w:r>
            <w:r w:rsidR="004A6E3C">
              <w:rPr>
                <w:rFonts w:hint="eastAsia"/>
                <w:snapToGrid w:val="0"/>
              </w:rPr>
              <w:t xml:space="preserve">에서는 </w:t>
            </w:r>
            <w:r w:rsidRPr="00434869">
              <w:rPr>
                <w:snapToGrid w:val="0"/>
              </w:rPr>
              <w:t>GM</w:t>
            </w:r>
            <w:r w:rsidRPr="00434869">
              <w:rPr>
                <w:rFonts w:hint="eastAsia"/>
                <w:snapToGrid w:val="0"/>
              </w:rPr>
              <w:t>과 생산공장을 구축 중이다.</w:t>
            </w:r>
            <w:r w:rsidRPr="00434869">
              <w:rPr>
                <w:snapToGrid w:val="0"/>
              </w:rPr>
              <w:t xml:space="preserve"> 최근 유럽과 미국에서 </w:t>
            </w:r>
            <w:proofErr w:type="spellStart"/>
            <w:r w:rsidRPr="00434869">
              <w:rPr>
                <w:snapToGrid w:val="0"/>
              </w:rPr>
              <w:t>탈중국산</w:t>
            </w:r>
            <w:proofErr w:type="spellEnd"/>
            <w:r w:rsidRPr="00434869">
              <w:rPr>
                <w:snapToGrid w:val="0"/>
              </w:rPr>
              <w:t xml:space="preserve"> 소재와 부품을 사용하려는 움직임이 나타남에 따라 글로벌 사업을 확대하고 있다. </w:t>
            </w:r>
          </w:p>
          <w:p w14:paraId="4E7B76DE" w14:textId="77777777" w:rsidR="00423735" w:rsidRPr="00434869" w:rsidRDefault="00423735" w:rsidP="00E7325E">
            <w:pPr>
              <w:wordWrap/>
              <w:adjustRightInd w:val="0"/>
              <w:spacing w:line="280" w:lineRule="exact"/>
              <w:rPr>
                <w:snapToGrid w:val="0"/>
              </w:rPr>
            </w:pPr>
          </w:p>
          <w:p w14:paraId="0D513EEF" w14:textId="2ACC1205" w:rsidR="008C398E" w:rsidRPr="00434869" w:rsidRDefault="00D80C56" w:rsidP="00E7325E">
            <w:pPr>
              <w:wordWrap/>
              <w:adjustRightInd w:val="0"/>
              <w:spacing w:line="280" w:lineRule="exact"/>
              <w:rPr>
                <w:snapToGrid w:val="0"/>
              </w:rPr>
            </w:pPr>
            <w:r w:rsidRPr="00434869">
              <w:rPr>
                <w:rFonts w:hint="eastAsia"/>
                <w:snapToGrid w:val="0"/>
              </w:rPr>
              <w:t>네오디뮴　영구자석</w:t>
            </w:r>
            <w:r w:rsidR="008C398E" w:rsidRPr="00434869">
              <w:rPr>
                <w:rFonts w:hint="eastAsia"/>
                <w:snapToGrid w:val="0"/>
              </w:rPr>
              <w:t>은</w:t>
            </w:r>
            <w:r w:rsidR="008C398E" w:rsidRPr="00434869">
              <w:rPr>
                <w:snapToGrid w:val="0"/>
              </w:rPr>
              <w:t xml:space="preserve"> 전기차와 풍력발전기, 가전제품 등의 구동모터의 핵심부품이다. 전기차, </w:t>
            </w:r>
            <w:proofErr w:type="spellStart"/>
            <w:r w:rsidR="008C398E" w:rsidRPr="00434869">
              <w:rPr>
                <w:snapToGrid w:val="0"/>
              </w:rPr>
              <w:t>도심항공모빌리티</w:t>
            </w:r>
            <w:proofErr w:type="spellEnd"/>
            <w:r w:rsidR="008C398E" w:rsidRPr="00434869">
              <w:rPr>
                <w:snapToGrid w:val="0"/>
              </w:rPr>
              <w:t xml:space="preserve">(UAM) 등에는 자기력을 향상시키기 위해 </w:t>
            </w:r>
            <w:proofErr w:type="spellStart"/>
            <w:r w:rsidR="004A6E3C">
              <w:rPr>
                <w:rFonts w:hint="eastAsia"/>
                <w:snapToGrid w:val="0"/>
              </w:rPr>
              <w:t>네오디뮴에</w:t>
            </w:r>
            <w:proofErr w:type="spellEnd"/>
            <w:r w:rsidR="004A6E3C">
              <w:rPr>
                <w:rFonts w:hint="eastAsia"/>
                <w:snapToGrid w:val="0"/>
              </w:rPr>
              <w:t xml:space="preserve"> </w:t>
            </w:r>
            <w:proofErr w:type="spellStart"/>
            <w:r w:rsidR="008C398E" w:rsidRPr="00434869">
              <w:rPr>
                <w:snapToGrid w:val="0"/>
              </w:rPr>
              <w:t>디스포로슘</w:t>
            </w:r>
            <w:proofErr w:type="spellEnd"/>
            <w:r w:rsidR="008C398E" w:rsidRPr="00434869">
              <w:rPr>
                <w:snapToGrid w:val="0"/>
              </w:rPr>
              <w:t xml:space="preserve">, </w:t>
            </w:r>
            <w:proofErr w:type="spellStart"/>
            <w:r w:rsidR="008C398E" w:rsidRPr="00434869">
              <w:rPr>
                <w:snapToGrid w:val="0"/>
              </w:rPr>
              <w:t>터븀</w:t>
            </w:r>
            <w:proofErr w:type="spellEnd"/>
            <w:r w:rsidR="008C398E" w:rsidRPr="00434869">
              <w:rPr>
                <w:snapToGrid w:val="0"/>
              </w:rPr>
              <w:t xml:space="preserve"> 등</w:t>
            </w:r>
            <w:r w:rsidR="00434869">
              <w:rPr>
                <w:rFonts w:hint="eastAsia"/>
                <w:snapToGrid w:val="0"/>
              </w:rPr>
              <w:t xml:space="preserve">을 </w:t>
            </w:r>
            <w:r w:rsidR="008C398E" w:rsidRPr="00434869">
              <w:rPr>
                <w:snapToGrid w:val="0"/>
              </w:rPr>
              <w:t xml:space="preserve">추가한 </w:t>
            </w:r>
            <w:r w:rsidR="001744CF" w:rsidRPr="00434869">
              <w:rPr>
                <w:rFonts w:hint="eastAsia"/>
                <w:snapToGrid w:val="0"/>
              </w:rPr>
              <w:t>영</w:t>
            </w:r>
            <w:r w:rsidR="008C398E" w:rsidRPr="00434869">
              <w:rPr>
                <w:snapToGrid w:val="0"/>
              </w:rPr>
              <w:t>구자석이 사용된다.</w:t>
            </w:r>
          </w:p>
          <w:p w14:paraId="7F7580B8" w14:textId="77777777" w:rsidR="008C398E" w:rsidRPr="00434869" w:rsidRDefault="008C398E" w:rsidP="00E7325E">
            <w:pPr>
              <w:wordWrap/>
              <w:adjustRightInd w:val="0"/>
              <w:spacing w:line="280" w:lineRule="exact"/>
              <w:rPr>
                <w:snapToGrid w:val="0"/>
              </w:rPr>
            </w:pPr>
          </w:p>
          <w:p w14:paraId="63148D2D" w14:textId="7D01D178" w:rsidR="00E7325E" w:rsidRDefault="00D80C56" w:rsidP="00E7325E">
            <w:pPr>
              <w:wordWrap/>
              <w:adjustRightInd w:val="0"/>
              <w:spacing w:line="280" w:lineRule="exact"/>
              <w:rPr>
                <w:snapToGrid w:val="0"/>
              </w:rPr>
            </w:pPr>
            <w:r w:rsidRPr="00434869">
              <w:rPr>
                <w:rFonts w:hint="eastAsia"/>
                <w:snapToGrid w:val="0"/>
              </w:rPr>
              <w:t>전기차</w:t>
            </w:r>
            <w:r w:rsidRPr="00434869">
              <w:rPr>
                <w:snapToGrid w:val="0"/>
              </w:rPr>
              <w:t xml:space="preserve"> 시장의 성장과 함께 네오디뮴 자석 수요도 급증하고 있다. 업계에 따르면 네오디뮴 자석의 수요는 연간 15만 톤</w:t>
            </w:r>
            <w:r w:rsidR="001744CF" w:rsidRPr="00434869">
              <w:rPr>
                <w:rFonts w:hint="eastAsia"/>
                <w:snapToGrid w:val="0"/>
              </w:rPr>
              <w:t xml:space="preserve">에서 </w:t>
            </w:r>
            <w:r w:rsidRPr="00434869">
              <w:rPr>
                <w:snapToGrid w:val="0"/>
              </w:rPr>
              <w:t>2030년 40만 톤으로 두</w:t>
            </w:r>
            <w:r w:rsidR="001744CF" w:rsidRPr="00434869">
              <w:rPr>
                <w:rFonts w:hint="eastAsia"/>
                <w:snapToGrid w:val="0"/>
              </w:rPr>
              <w:t xml:space="preserve"> </w:t>
            </w:r>
            <w:r w:rsidRPr="00434869">
              <w:rPr>
                <w:snapToGrid w:val="0"/>
              </w:rPr>
              <w:t>배 이상 증가할 것으로 예상된다.</w:t>
            </w:r>
          </w:p>
          <w:p w14:paraId="06AF465D" w14:textId="77777777" w:rsidR="00D80C56" w:rsidRPr="003A3931" w:rsidRDefault="00D80C56" w:rsidP="00E7325E">
            <w:pPr>
              <w:wordWrap/>
              <w:adjustRightInd w:val="0"/>
              <w:spacing w:line="280" w:lineRule="exact"/>
              <w:rPr>
                <w:snapToGrid w:val="0"/>
              </w:rPr>
            </w:pPr>
          </w:p>
          <w:p w14:paraId="19543B39" w14:textId="7DA703C1" w:rsidR="00E7325E" w:rsidRDefault="00D80C56" w:rsidP="00E7325E">
            <w:pPr>
              <w:wordWrap/>
              <w:adjustRightInd w:val="0"/>
              <w:spacing w:line="280" w:lineRule="exact"/>
              <w:rPr>
                <w:snapToGrid w:val="0"/>
              </w:rPr>
            </w:pPr>
            <w:r w:rsidRPr="00D80C56">
              <w:rPr>
                <w:rFonts w:hint="eastAsia"/>
                <w:snapToGrid w:val="0"/>
              </w:rPr>
              <w:t>에릭</w:t>
            </w:r>
            <w:r w:rsidRPr="00D80C56">
              <w:rPr>
                <w:snapToGrid w:val="0"/>
              </w:rPr>
              <w:t xml:space="preserve"> </w:t>
            </w:r>
            <w:proofErr w:type="spellStart"/>
            <w:r w:rsidRPr="00D80C56">
              <w:rPr>
                <w:snapToGrid w:val="0"/>
              </w:rPr>
              <w:t>에셴</w:t>
            </w:r>
            <w:proofErr w:type="spellEnd"/>
            <w:r w:rsidRPr="00D80C56">
              <w:rPr>
                <w:snapToGrid w:val="0"/>
              </w:rPr>
              <w:t xml:space="preserve">(Erick Eschen) VAC社 CEO는 “한국 </w:t>
            </w:r>
            <w:proofErr w:type="spellStart"/>
            <w:r w:rsidRPr="00D80C56">
              <w:rPr>
                <w:snapToGrid w:val="0"/>
              </w:rPr>
              <w:t>완성차업체와</w:t>
            </w:r>
            <w:proofErr w:type="spellEnd"/>
            <w:r w:rsidRPr="00D80C56">
              <w:rPr>
                <w:snapToGrid w:val="0"/>
              </w:rPr>
              <w:t xml:space="preserve"> 긴밀한 관계</w:t>
            </w:r>
            <w:r w:rsidR="00434869">
              <w:rPr>
                <w:rFonts w:hint="eastAsia"/>
                <w:snapToGrid w:val="0"/>
              </w:rPr>
              <w:t>에 있는</w:t>
            </w:r>
            <w:r w:rsidR="001744CF">
              <w:rPr>
                <w:rFonts w:hint="eastAsia"/>
                <w:snapToGrid w:val="0"/>
              </w:rPr>
              <w:t xml:space="preserve"> </w:t>
            </w:r>
            <w:r w:rsidR="001744CF">
              <w:rPr>
                <w:snapToGrid w:val="0"/>
              </w:rPr>
              <w:t>L</w:t>
            </w:r>
            <w:r w:rsidR="004A6E3C">
              <w:rPr>
                <w:snapToGrid w:val="0"/>
              </w:rPr>
              <w:t>S</w:t>
            </w:r>
            <w:r w:rsidR="001744CF">
              <w:rPr>
                <w:rFonts w:hint="eastAsia"/>
                <w:snapToGrid w:val="0"/>
              </w:rPr>
              <w:t>에코첨단소재와 협력하게 되어 기쁘다</w:t>
            </w:r>
            <w:r w:rsidR="001744CF">
              <w:rPr>
                <w:snapToGrid w:val="0"/>
              </w:rPr>
              <w:t>”</w:t>
            </w:r>
            <w:proofErr w:type="spellStart"/>
            <w:r w:rsidR="001744CF">
              <w:rPr>
                <w:rFonts w:hint="eastAsia"/>
                <w:snapToGrid w:val="0"/>
              </w:rPr>
              <w:t>며</w:t>
            </w:r>
            <w:proofErr w:type="spellEnd"/>
            <w:r w:rsidR="001744CF">
              <w:rPr>
                <w:rFonts w:hint="eastAsia"/>
                <w:snapToGrid w:val="0"/>
              </w:rPr>
              <w:t>,</w:t>
            </w:r>
            <w:r w:rsidR="001744CF">
              <w:rPr>
                <w:snapToGrid w:val="0"/>
              </w:rPr>
              <w:t xml:space="preserve"> “</w:t>
            </w:r>
            <w:r w:rsidR="00434869">
              <w:rPr>
                <w:rFonts w:hint="eastAsia"/>
                <w:snapToGrid w:val="0"/>
              </w:rPr>
              <w:t>양사가 협력</w:t>
            </w:r>
            <w:r w:rsidR="0009660D">
              <w:rPr>
                <w:rFonts w:hint="eastAsia"/>
                <w:snapToGrid w:val="0"/>
              </w:rPr>
              <w:t>하</w:t>
            </w:r>
            <w:r w:rsidR="004A6E3C">
              <w:rPr>
                <w:rFonts w:hint="eastAsia"/>
                <w:snapToGrid w:val="0"/>
              </w:rPr>
              <w:t>면</w:t>
            </w:r>
            <w:r w:rsidR="00434869">
              <w:rPr>
                <w:rFonts w:hint="eastAsia"/>
                <w:snapToGrid w:val="0"/>
              </w:rPr>
              <w:t xml:space="preserve"> </w:t>
            </w:r>
            <w:r w:rsidRPr="00D80C56">
              <w:rPr>
                <w:snapToGrid w:val="0"/>
              </w:rPr>
              <w:t>한국</w:t>
            </w:r>
            <w:r w:rsidR="001744CF">
              <w:rPr>
                <w:rFonts w:hint="eastAsia"/>
                <w:snapToGrid w:val="0"/>
              </w:rPr>
              <w:t xml:space="preserve">을 포함한 </w:t>
            </w:r>
            <w:r w:rsidRPr="00D80C56">
              <w:rPr>
                <w:snapToGrid w:val="0"/>
              </w:rPr>
              <w:t>아시아 시장에서</w:t>
            </w:r>
            <w:r w:rsidR="004A6E3C">
              <w:rPr>
                <w:rFonts w:hint="eastAsia"/>
                <w:snapToGrid w:val="0"/>
              </w:rPr>
              <w:t xml:space="preserve"> 큰 </w:t>
            </w:r>
            <w:r w:rsidRPr="00D80C56">
              <w:rPr>
                <w:snapToGrid w:val="0"/>
              </w:rPr>
              <w:t>사업 기회를 창출</w:t>
            </w:r>
            <w:r w:rsidR="004A6E3C">
              <w:rPr>
                <w:rFonts w:hint="eastAsia"/>
                <w:snapToGrid w:val="0"/>
              </w:rPr>
              <w:t>할 수 있을 것이다</w:t>
            </w:r>
            <w:r>
              <w:rPr>
                <w:snapToGrid w:val="0"/>
              </w:rPr>
              <w:t>”</w:t>
            </w:r>
            <w:r w:rsidRPr="00D80C56">
              <w:rPr>
                <w:snapToGrid w:val="0"/>
              </w:rPr>
              <w:t>고 말했다.</w:t>
            </w:r>
          </w:p>
          <w:p w14:paraId="79DD8389" w14:textId="77777777" w:rsidR="00D80C56" w:rsidRPr="001744CF" w:rsidRDefault="00D80C56" w:rsidP="00E7325E">
            <w:pPr>
              <w:wordWrap/>
              <w:adjustRightInd w:val="0"/>
              <w:spacing w:line="280" w:lineRule="exact"/>
              <w:rPr>
                <w:snapToGrid w:val="0"/>
              </w:rPr>
            </w:pPr>
          </w:p>
          <w:p w14:paraId="4DB5FB33" w14:textId="27932B70" w:rsidR="006B4B1D" w:rsidRPr="00423735" w:rsidRDefault="006B34A9" w:rsidP="00E7325E">
            <w:pPr>
              <w:wordWrap/>
              <w:adjustRightInd w:val="0"/>
              <w:spacing w:line="2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 xml:space="preserve">에코첨단소재는 </w:t>
            </w:r>
            <w:r>
              <w:rPr>
                <w:snapToGrid w:val="0"/>
              </w:rPr>
              <w:t>2022</w:t>
            </w:r>
            <w:r>
              <w:rPr>
                <w:rFonts w:hint="eastAsia"/>
                <w:snapToGrid w:val="0"/>
              </w:rPr>
              <w:t>년 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>전선</w:t>
            </w:r>
            <w:r w:rsidR="00913231">
              <w:rPr>
                <w:rFonts w:hint="eastAsia"/>
                <w:snapToGrid w:val="0"/>
              </w:rPr>
              <w:t>이</w:t>
            </w:r>
            <w:r>
              <w:rPr>
                <w:rFonts w:hint="eastAsia"/>
                <w:snapToGrid w:val="0"/>
              </w:rPr>
              <w:t xml:space="preserve"> </w:t>
            </w:r>
            <w:r w:rsidR="00913231">
              <w:rPr>
                <w:rFonts w:hint="eastAsia"/>
                <w:snapToGrid w:val="0"/>
              </w:rPr>
              <w:t>권선(구리 전선)사업</w:t>
            </w:r>
            <w:r>
              <w:rPr>
                <w:rFonts w:hint="eastAsia"/>
                <w:snapToGrid w:val="0"/>
              </w:rPr>
              <w:t>부</w:t>
            </w:r>
            <w:r w:rsidR="00913231">
              <w:rPr>
                <w:rFonts w:hint="eastAsia"/>
                <w:snapToGrid w:val="0"/>
              </w:rPr>
              <w:t xml:space="preserve">를 </w:t>
            </w:r>
            <w:r>
              <w:rPr>
                <w:rFonts w:hint="eastAsia"/>
                <w:snapToGrid w:val="0"/>
              </w:rPr>
              <w:t>물적분할</w:t>
            </w:r>
            <w:r w:rsidR="00913231">
              <w:rPr>
                <w:rFonts w:hint="eastAsia"/>
                <w:snapToGrid w:val="0"/>
              </w:rPr>
              <w:t>해 설립했다.</w:t>
            </w:r>
            <w:r w:rsidR="00913231">
              <w:rPr>
                <w:snapToGrid w:val="0"/>
              </w:rPr>
              <w:t xml:space="preserve"> </w:t>
            </w:r>
            <w:r w:rsidR="00913231">
              <w:rPr>
                <w:rFonts w:hint="eastAsia"/>
                <w:snapToGrid w:val="0"/>
              </w:rPr>
              <w:t>현대차와 기아</w:t>
            </w:r>
            <w:r w:rsidR="005841A1">
              <w:rPr>
                <w:rFonts w:hint="eastAsia"/>
                <w:snapToGrid w:val="0"/>
              </w:rPr>
              <w:t>의</w:t>
            </w:r>
            <w:r w:rsidR="00913231">
              <w:rPr>
                <w:rFonts w:hint="eastAsia"/>
                <w:snapToGrid w:val="0"/>
              </w:rPr>
              <w:t xml:space="preserve"> 전기차에 </w:t>
            </w:r>
            <w:r w:rsidR="005841A1">
              <w:rPr>
                <w:rFonts w:hint="eastAsia"/>
                <w:snapToGrid w:val="0"/>
              </w:rPr>
              <w:t>구동모터용 권선</w:t>
            </w:r>
            <w:r w:rsidR="00913231">
              <w:rPr>
                <w:rFonts w:hint="eastAsia"/>
                <w:snapToGrid w:val="0"/>
              </w:rPr>
              <w:t>을 공급</w:t>
            </w:r>
            <w:r w:rsidR="005841A1">
              <w:rPr>
                <w:rFonts w:hint="eastAsia"/>
                <w:snapToGrid w:val="0"/>
              </w:rPr>
              <w:t>하며</w:t>
            </w:r>
            <w:r w:rsidR="00913231">
              <w:rPr>
                <w:rFonts w:hint="eastAsia"/>
                <w:snapToGrid w:val="0"/>
              </w:rPr>
              <w:t>,</w:t>
            </w:r>
            <w:r w:rsidR="00913231">
              <w:rPr>
                <w:snapToGrid w:val="0"/>
              </w:rPr>
              <w:t xml:space="preserve"> </w:t>
            </w:r>
            <w:r w:rsidR="00913231">
              <w:rPr>
                <w:rFonts w:hint="eastAsia"/>
                <w:snapToGrid w:val="0"/>
              </w:rPr>
              <w:t xml:space="preserve">국내 시장의 </w:t>
            </w:r>
            <w:r w:rsidR="00913231">
              <w:rPr>
                <w:snapToGrid w:val="0"/>
              </w:rPr>
              <w:t xml:space="preserve">70% </w:t>
            </w:r>
            <w:r w:rsidR="00913231">
              <w:rPr>
                <w:rFonts w:hint="eastAsia"/>
                <w:snapToGrid w:val="0"/>
              </w:rPr>
              <w:t>이상을 점유하고 있다.</w:t>
            </w:r>
            <w:r w:rsidR="00913231">
              <w:rPr>
                <w:snapToGrid w:val="0"/>
              </w:rPr>
              <w:t xml:space="preserve"> </w:t>
            </w:r>
            <w:r w:rsidR="00913231">
              <w:rPr>
                <w:rFonts w:hint="eastAsia"/>
                <w:snapToGrid w:val="0"/>
              </w:rPr>
              <w:t xml:space="preserve"> </w:t>
            </w:r>
          </w:p>
        </w:tc>
      </w:tr>
    </w:tbl>
    <w:p w14:paraId="1E04B13F" w14:textId="77777777" w:rsidR="00804E24" w:rsidRPr="002346FE" w:rsidRDefault="00804E24" w:rsidP="00A52E9D">
      <w:pPr>
        <w:wordWrap/>
        <w:spacing w:line="380" w:lineRule="exact"/>
        <w:rPr>
          <w:snapToGrid w:val="0"/>
        </w:rPr>
      </w:pPr>
    </w:p>
    <w:sectPr w:rsidR="00804E24" w:rsidRPr="002346FE" w:rsidSect="00006226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BFA89" w14:textId="77777777" w:rsidR="00006226" w:rsidRDefault="00006226">
      <w:r>
        <w:separator/>
      </w:r>
    </w:p>
  </w:endnote>
  <w:endnote w:type="continuationSeparator" w:id="0">
    <w:p w14:paraId="71FA4655" w14:textId="77777777" w:rsidR="00006226" w:rsidRDefault="00006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0C09C" w14:textId="77777777" w:rsidR="00006226" w:rsidRDefault="00006226">
      <w:r>
        <w:separator/>
      </w:r>
    </w:p>
  </w:footnote>
  <w:footnote w:type="continuationSeparator" w:id="0">
    <w:p w14:paraId="6495825C" w14:textId="77777777" w:rsidR="00006226" w:rsidRDefault="000062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6226"/>
    <w:rsid w:val="000079C8"/>
    <w:rsid w:val="00007DB9"/>
    <w:rsid w:val="000111EA"/>
    <w:rsid w:val="00012748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3A8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60D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2C79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3BE0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BC5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05"/>
    <w:rsid w:val="001529CB"/>
    <w:rsid w:val="00153AA5"/>
    <w:rsid w:val="00153EBF"/>
    <w:rsid w:val="00153EEF"/>
    <w:rsid w:val="00155624"/>
    <w:rsid w:val="00155D18"/>
    <w:rsid w:val="00156403"/>
    <w:rsid w:val="00160386"/>
    <w:rsid w:val="00162A3D"/>
    <w:rsid w:val="001630AA"/>
    <w:rsid w:val="00163F94"/>
    <w:rsid w:val="0016463A"/>
    <w:rsid w:val="001649A5"/>
    <w:rsid w:val="00164BB5"/>
    <w:rsid w:val="00165458"/>
    <w:rsid w:val="001659EF"/>
    <w:rsid w:val="0016695A"/>
    <w:rsid w:val="00166970"/>
    <w:rsid w:val="00166B94"/>
    <w:rsid w:val="0016728C"/>
    <w:rsid w:val="0016744C"/>
    <w:rsid w:val="001705E0"/>
    <w:rsid w:val="001707D1"/>
    <w:rsid w:val="0017267A"/>
    <w:rsid w:val="001744CF"/>
    <w:rsid w:val="00174CC4"/>
    <w:rsid w:val="001754C1"/>
    <w:rsid w:val="0017639F"/>
    <w:rsid w:val="001764E3"/>
    <w:rsid w:val="001769FD"/>
    <w:rsid w:val="00177C73"/>
    <w:rsid w:val="001805B7"/>
    <w:rsid w:val="00180B21"/>
    <w:rsid w:val="00180BD0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866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6FE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878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7FC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C7780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868"/>
    <w:rsid w:val="002F4908"/>
    <w:rsid w:val="002F4E20"/>
    <w:rsid w:val="002F5586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4F94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916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589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931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5F16"/>
    <w:rsid w:val="003B6C93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0986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3735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4869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841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005"/>
    <w:rsid w:val="00491BFC"/>
    <w:rsid w:val="00492971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6E3C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9B6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E2F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1A1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951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674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838"/>
    <w:rsid w:val="00676876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362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AEF"/>
    <w:rsid w:val="006A7F5B"/>
    <w:rsid w:val="006B01D6"/>
    <w:rsid w:val="006B06A7"/>
    <w:rsid w:val="006B1201"/>
    <w:rsid w:val="006B18EB"/>
    <w:rsid w:val="006B20AD"/>
    <w:rsid w:val="006B34A9"/>
    <w:rsid w:val="006B4564"/>
    <w:rsid w:val="006B4B1D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431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21E3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37EEF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4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2895"/>
    <w:rsid w:val="0077385B"/>
    <w:rsid w:val="00774BF4"/>
    <w:rsid w:val="0077512B"/>
    <w:rsid w:val="00775803"/>
    <w:rsid w:val="00776727"/>
    <w:rsid w:val="00776855"/>
    <w:rsid w:val="00781980"/>
    <w:rsid w:val="00781D37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716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2CF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3B0F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2F9A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045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B7FBD"/>
    <w:rsid w:val="008C07CC"/>
    <w:rsid w:val="008C2C70"/>
    <w:rsid w:val="008C398E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231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6050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A2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C30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566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07ECF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260B1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376"/>
    <w:rsid w:val="00BC1946"/>
    <w:rsid w:val="00BC1B1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06F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48D4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5C9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9E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445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5C8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C56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A7CA2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43C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211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25E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27B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254"/>
    <w:rsid w:val="00F3096B"/>
    <w:rsid w:val="00F30C79"/>
    <w:rsid w:val="00F310DC"/>
    <w:rsid w:val="00F313BD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792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45F5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5E99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B7C23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F945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3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10</Lines>
  <LinksUpToDate>false</LinksUpToDate>
  <Paragraphs>3</Paragraphs>
  <ScaleCrop>false</ScaleCrop>
  <CharactersWithSpaces>1511</CharactersWithSpaces>
  <SharedDoc>false</SharedDoc>
  <HyperlinksChanged>false</HyperlinksChanged>
  <AppVersion>16.0000</AppVersion>
  <Characters>1244</Characters>
  <Pages>1</Pages>
  <DocSecurity>0</DocSecurity>
  <Words>270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2024-02-14T00:54:00Z</dcterms:modified>
  <cp:keywords/>
  <dc:subject/>
  <dc:title>보도자료</dc:title>
  <cp:lastPrinted>2024-02-14T00:46:00Z</cp:lastPrinted>
  <cp:lastModifiedBy>금동희(Dong Hee Keum)/커뮤니케이션부문</cp:lastModifiedBy>
  <dcterms:created xsi:type="dcterms:W3CDTF">2024-02-14T00:54:00Z</dcterms:creat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