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71F6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5CAB3431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77777777" w:rsidR="00052198" w:rsidRPr="00350313" w:rsidRDefault="007F6042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참고 자료</w:t>
            </w:r>
          </w:p>
        </w:tc>
        <w:tc>
          <w:tcPr>
            <w:tcW w:w="8329" w:type="dxa"/>
          </w:tcPr>
          <w:p w14:paraId="52F5C275" w14:textId="70508365" w:rsidR="00052198" w:rsidRPr="007F6042" w:rsidRDefault="006738F3" w:rsidP="007F6042">
            <w:pPr>
              <w:spacing w:line="400" w:lineRule="exact"/>
              <w:rPr>
                <w:b/>
                <w:color w:val="FF0000"/>
              </w:rPr>
            </w:pPr>
            <w:r w:rsidRPr="003D511A">
              <w:rPr>
                <w:b/>
              </w:rPr>
              <w:t>2023</w:t>
            </w:r>
            <w:r w:rsidRPr="003D511A">
              <w:rPr>
                <w:rFonts w:hint="eastAsia"/>
                <w:b/>
              </w:rPr>
              <w:t>.</w:t>
            </w:r>
            <w:r w:rsidR="003D511A">
              <w:rPr>
                <w:b/>
              </w:rPr>
              <w:t xml:space="preserve"> 10</w:t>
            </w:r>
            <w:r w:rsidR="00DA125A" w:rsidRPr="003D511A">
              <w:rPr>
                <w:b/>
              </w:rPr>
              <w:t>.</w:t>
            </w:r>
            <w:r w:rsidR="003D511A">
              <w:rPr>
                <w:b/>
              </w:rPr>
              <w:t xml:space="preserve"> </w:t>
            </w:r>
            <w:r w:rsidR="00AD1698">
              <w:rPr>
                <w:b/>
              </w:rPr>
              <w:t>1</w:t>
            </w:r>
            <w:r w:rsidR="006C71C8">
              <w:rPr>
                <w:b/>
              </w:rPr>
              <w:t>6</w:t>
            </w:r>
            <w:r w:rsidR="003D511A">
              <w:rPr>
                <w:b/>
              </w:rPr>
              <w:t xml:space="preserve"> </w:t>
            </w:r>
            <w:r w:rsidR="00FA1395" w:rsidRPr="003D511A">
              <w:rPr>
                <w:rFonts w:hint="eastAsia"/>
                <w:b/>
              </w:rPr>
              <w:t>배포</w:t>
            </w:r>
            <w:r w:rsidR="003D511A">
              <w:rPr>
                <w:rFonts w:hint="eastAsia"/>
                <w:b/>
              </w:rPr>
              <w:t xml:space="preserve"> 시부터</w:t>
            </w:r>
          </w:p>
        </w:tc>
      </w:tr>
      <w:tr w:rsidR="00052198" w14:paraId="49CFB34A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1C2EC887" w14:textId="71C4B036" w:rsidR="00052198" w:rsidRPr="00246258" w:rsidRDefault="004C43D8" w:rsidP="00246258">
            <w:pPr>
              <w:wordWrap/>
              <w:spacing w:line="400" w:lineRule="exact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 xml:space="preserve">전선 직원이 </w:t>
            </w:r>
            <w:proofErr w:type="spellStart"/>
            <w:r>
              <w:rPr>
                <w:rFonts w:hint="eastAsia"/>
                <w:b/>
              </w:rPr>
              <w:t>초고압</w:t>
            </w:r>
            <w:proofErr w:type="spellEnd"/>
            <w:r>
              <w:rPr>
                <w:rFonts w:hint="eastAsia"/>
                <w:b/>
              </w:rPr>
              <w:t xml:space="preserve"> 케이블 시스템을 시험하고 있다.</w:t>
            </w:r>
            <w:r>
              <w:rPr>
                <w:b/>
              </w:rPr>
              <w:t xml:space="preserve"> </w:t>
            </w:r>
          </w:p>
        </w:tc>
      </w:tr>
      <w:tr w:rsidR="003D511A" w14:paraId="32EA6210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5BCBC250" w14:textId="1DC102A7" w:rsidR="003D511A" w:rsidRDefault="003D511A" w:rsidP="003D511A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강철 차장</w:t>
            </w:r>
            <w:r w:rsidRPr="00201949">
              <w:rPr>
                <w:b/>
                <w:w w:val="90"/>
              </w:rPr>
              <w:t>(02-2189-9</w:t>
            </w:r>
            <w:r>
              <w:rPr>
                <w:b/>
                <w:w w:val="90"/>
              </w:rPr>
              <w:t>60</w:t>
            </w:r>
            <w:r w:rsidRPr="00201949">
              <w:rPr>
                <w:b/>
                <w:w w:val="90"/>
              </w:rPr>
              <w:t>7, 010-</w:t>
            </w:r>
            <w:r>
              <w:rPr>
                <w:b/>
                <w:w w:val="90"/>
              </w:rPr>
              <w:t>9447</w:t>
            </w:r>
            <w:r w:rsidRPr="00201949">
              <w:rPr>
                <w:b/>
                <w:w w:val="90"/>
              </w:rPr>
              <w:t>-</w:t>
            </w:r>
            <w:r>
              <w:rPr>
                <w:b/>
                <w:w w:val="90"/>
              </w:rPr>
              <w:t>7079</w:t>
            </w:r>
            <w:r w:rsidRPr="00201949">
              <w:rPr>
                <w:b/>
                <w:w w:val="90"/>
              </w:rPr>
              <w:t xml:space="preserve">, </w:t>
            </w:r>
            <w:hyperlink r:id="rId9" w:history="1">
              <w:r w:rsidRPr="00E245D8">
                <w:rPr>
                  <w:rStyle w:val="a3"/>
                  <w:b/>
                  <w:w w:val="90"/>
                </w:rPr>
                <w:t>ckang@</w:t>
              </w:r>
              <w:r w:rsidRPr="00E245D8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201949">
              <w:rPr>
                <w:rFonts w:hint="eastAsia"/>
                <w:b/>
                <w:w w:val="90"/>
              </w:rPr>
              <w:t>)</w:t>
            </w:r>
            <w:r w:rsidRPr="00201949">
              <w:rPr>
                <w:b/>
                <w:w w:val="90"/>
              </w:rPr>
              <w:t xml:space="preserve"> / </w:t>
            </w:r>
            <w:proofErr w:type="spellStart"/>
            <w:r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201949">
                <w:rPr>
                  <w:rStyle w:val="a3"/>
                  <w:b/>
                  <w:w w:val="90"/>
                </w:rPr>
                <w:t>http://</w:t>
              </w:r>
              <w:r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Pr="00201949">
              <w:rPr>
                <w:b/>
                <w:w w:val="90"/>
              </w:rPr>
              <w:t>)</w:t>
            </w:r>
          </w:p>
        </w:tc>
      </w:tr>
      <w:tr w:rsidR="003D511A" w:rsidRPr="00111FA0" w14:paraId="1B15AE99" w14:textId="77777777" w:rsidTr="004C43D8">
        <w:trPr>
          <w:trHeight w:val="11698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552546DF" w14:textId="77777777" w:rsidR="00FF767D" w:rsidRPr="00FF767D" w:rsidRDefault="003D511A" w:rsidP="006C71C8">
            <w:pPr>
              <w:wordWrap/>
              <w:spacing w:line="52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bookmarkStart w:id="0" w:name="_Hlk130310741"/>
            <w:r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>L</w:t>
            </w:r>
            <w:r w:rsidR="00F829A5" w:rsidRPr="00FF767D">
              <w:rPr>
                <w:b/>
                <w:sz w:val="44"/>
                <w:szCs w:val="44"/>
                <w:shd w:val="pct15" w:color="auto" w:fill="FFFFFF"/>
              </w:rPr>
              <w:t>S</w:t>
            </w:r>
            <w:r w:rsidR="00AD1698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>전선,</w:t>
            </w:r>
            <w:r w:rsidR="00AD1698" w:rsidRPr="00FF767D">
              <w:rPr>
                <w:b/>
                <w:sz w:val="44"/>
                <w:szCs w:val="44"/>
                <w:shd w:val="pct15" w:color="auto" w:fill="FFFFFF"/>
              </w:rPr>
              <w:t xml:space="preserve"> </w:t>
            </w:r>
            <w:r w:rsidR="00920A3D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싱가포르서 </w:t>
            </w:r>
            <w:proofErr w:type="spellStart"/>
            <w:r w:rsidR="00920A3D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>초고압</w:t>
            </w:r>
            <w:proofErr w:type="spellEnd"/>
            <w:r w:rsidR="00920A3D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 케이블 수주</w:t>
            </w:r>
          </w:p>
          <w:p w14:paraId="00B423D0" w14:textId="14352050" w:rsidR="00915D76" w:rsidRPr="00FF767D" w:rsidRDefault="00920A3D" w:rsidP="006C71C8">
            <w:pPr>
              <w:wordWrap/>
              <w:spacing w:line="520" w:lineRule="exact"/>
              <w:jc w:val="center"/>
              <w:rPr>
                <w:b/>
                <w:sz w:val="44"/>
                <w:szCs w:val="44"/>
                <w:shd w:val="pct15" w:color="auto" w:fill="FFFFFF"/>
              </w:rPr>
            </w:pPr>
            <w:r w:rsidRPr="00FF767D">
              <w:rPr>
                <w:b/>
                <w:sz w:val="44"/>
                <w:szCs w:val="44"/>
                <w:shd w:val="pct15" w:color="auto" w:fill="FFFFFF"/>
              </w:rPr>
              <w:t>…</w:t>
            </w:r>
            <w:r w:rsidR="00FF767D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 xml:space="preserve">시장 점유율 </w:t>
            </w:r>
            <w:r w:rsidR="00FF767D" w:rsidRPr="00FF767D">
              <w:rPr>
                <w:b/>
                <w:sz w:val="44"/>
                <w:szCs w:val="44"/>
                <w:shd w:val="pct15" w:color="auto" w:fill="FFFFFF"/>
              </w:rPr>
              <w:t>1</w:t>
            </w:r>
            <w:r w:rsidR="00FF767D" w:rsidRPr="00FF767D">
              <w:rPr>
                <w:rFonts w:hint="eastAsia"/>
                <w:b/>
                <w:sz w:val="44"/>
                <w:szCs w:val="44"/>
                <w:shd w:val="pct15" w:color="auto" w:fill="FFFFFF"/>
              </w:rPr>
              <w:t>위 수성</w:t>
            </w:r>
          </w:p>
          <w:p w14:paraId="0159BE7D" w14:textId="5BF6CB45" w:rsidR="00FF767D" w:rsidRPr="004C084D" w:rsidRDefault="003D511A" w:rsidP="00FF767D">
            <w:pPr>
              <w:wordWrap/>
              <w:spacing w:line="520" w:lineRule="exact"/>
              <w:ind w:firstLineChars="400" w:firstLine="1020"/>
              <w:rPr>
                <w:b/>
                <w:sz w:val="28"/>
                <w:szCs w:val="28"/>
              </w:rPr>
            </w:pPr>
            <w:r w:rsidRPr="004C084D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FF767D" w:rsidRPr="004C084D">
              <w:rPr>
                <w:rFonts w:hint="eastAsia"/>
                <w:b/>
                <w:sz w:val="28"/>
                <w:szCs w:val="28"/>
              </w:rPr>
              <w:t xml:space="preserve">올해 누적 수주 금액 약 </w:t>
            </w:r>
            <w:r w:rsidR="00FF767D" w:rsidRPr="004C084D">
              <w:rPr>
                <w:b/>
                <w:sz w:val="28"/>
                <w:szCs w:val="28"/>
              </w:rPr>
              <w:t>3,500</w:t>
            </w:r>
            <w:r w:rsidR="00FF767D" w:rsidRPr="004C084D">
              <w:rPr>
                <w:rFonts w:hint="eastAsia"/>
                <w:b/>
                <w:sz w:val="28"/>
                <w:szCs w:val="28"/>
              </w:rPr>
              <w:t>억</w:t>
            </w:r>
          </w:p>
          <w:p w14:paraId="4A36312A" w14:textId="1DB1B5E4" w:rsidR="00FF767D" w:rsidRPr="004C084D" w:rsidRDefault="00FF767D" w:rsidP="00FF767D">
            <w:pPr>
              <w:wordWrap/>
              <w:spacing w:line="520" w:lineRule="exact"/>
              <w:ind w:firstLineChars="400" w:firstLine="1020"/>
              <w:rPr>
                <w:rFonts w:cs="돋움"/>
                <w:b/>
                <w:sz w:val="28"/>
                <w:szCs w:val="28"/>
              </w:rPr>
            </w:pPr>
            <w:r w:rsidRPr="004C084D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Pr="00B73058">
              <w:rPr>
                <w:rFonts w:cs="돋움" w:hint="eastAsia"/>
                <w:b/>
                <w:sz w:val="28"/>
                <w:szCs w:val="28"/>
              </w:rPr>
              <w:t xml:space="preserve">아시아 최대 </w:t>
            </w:r>
            <w:proofErr w:type="spellStart"/>
            <w:r w:rsidRPr="00B73058">
              <w:rPr>
                <w:rFonts w:cs="돋움" w:hint="eastAsia"/>
                <w:b/>
                <w:sz w:val="28"/>
                <w:szCs w:val="28"/>
              </w:rPr>
              <w:t>초고압</w:t>
            </w:r>
            <w:proofErr w:type="spellEnd"/>
            <w:r w:rsidRPr="00B73058">
              <w:rPr>
                <w:rFonts w:cs="돋움" w:hint="eastAsia"/>
                <w:b/>
                <w:sz w:val="28"/>
                <w:szCs w:val="28"/>
              </w:rPr>
              <w:t xml:space="preserve"> 시장</w:t>
            </w:r>
            <w:r w:rsidR="004C43D8" w:rsidRPr="00B73058">
              <w:rPr>
                <w:rFonts w:cs="돋움" w:hint="eastAsia"/>
                <w:b/>
                <w:sz w:val="28"/>
                <w:szCs w:val="28"/>
              </w:rPr>
              <w:t xml:space="preserve"> 싱가포르에서 </w:t>
            </w:r>
            <w:r w:rsidR="004C43D8" w:rsidRPr="00B73058">
              <w:rPr>
                <w:rFonts w:cs="돋움"/>
                <w:b/>
                <w:sz w:val="28"/>
                <w:szCs w:val="28"/>
              </w:rPr>
              <w:t>10</w:t>
            </w:r>
            <w:r w:rsidR="004C43D8" w:rsidRPr="00B73058">
              <w:rPr>
                <w:rFonts w:cs="돋움" w:hint="eastAsia"/>
                <w:b/>
                <w:sz w:val="28"/>
                <w:szCs w:val="28"/>
              </w:rPr>
              <w:t>년 이상 1위 지켜</w:t>
            </w:r>
            <w:r w:rsidR="004C43D8">
              <w:rPr>
                <w:rFonts w:cs="돋움" w:hint="eastAsia"/>
                <w:b/>
                <w:sz w:val="28"/>
                <w:szCs w:val="28"/>
              </w:rPr>
              <w:t xml:space="preserve"> </w:t>
            </w:r>
            <w:r w:rsidRPr="004C084D">
              <w:rPr>
                <w:rFonts w:cs="돋움" w:hint="eastAsia"/>
                <w:b/>
                <w:sz w:val="28"/>
                <w:szCs w:val="28"/>
              </w:rPr>
              <w:t xml:space="preserve"> </w:t>
            </w:r>
          </w:p>
          <w:p w14:paraId="1E6DF3CA" w14:textId="37E1B78B" w:rsidR="003D511A" w:rsidRPr="004C084D" w:rsidRDefault="003D511A" w:rsidP="00FF767D">
            <w:pPr>
              <w:wordWrap/>
              <w:spacing w:line="520" w:lineRule="exact"/>
              <w:ind w:firstLineChars="400" w:firstLine="1020"/>
              <w:rPr>
                <w:rFonts w:cs="돋움"/>
                <w:b/>
                <w:sz w:val="28"/>
                <w:szCs w:val="28"/>
              </w:rPr>
            </w:pPr>
            <w:r w:rsidRPr="004C084D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FF767D" w:rsidRPr="004C084D">
              <w:rPr>
                <w:rFonts w:cs="돋움" w:hint="eastAsia"/>
                <w:b/>
                <w:sz w:val="28"/>
                <w:szCs w:val="28"/>
              </w:rPr>
              <w:t>L</w:t>
            </w:r>
            <w:r w:rsidR="00FF767D" w:rsidRPr="004C084D">
              <w:rPr>
                <w:rFonts w:cs="돋움"/>
                <w:b/>
                <w:sz w:val="28"/>
                <w:szCs w:val="28"/>
              </w:rPr>
              <w:t>S</w:t>
            </w:r>
            <w:r w:rsidR="00FF767D" w:rsidRPr="004C084D">
              <w:rPr>
                <w:rFonts w:cs="돋움" w:hint="eastAsia"/>
                <w:b/>
                <w:sz w:val="28"/>
                <w:szCs w:val="28"/>
              </w:rPr>
              <w:t xml:space="preserve">전선과 </w:t>
            </w:r>
            <w:r w:rsidR="00FF767D" w:rsidRPr="004C084D">
              <w:rPr>
                <w:rFonts w:cs="돋움"/>
                <w:b/>
                <w:sz w:val="28"/>
                <w:szCs w:val="28"/>
              </w:rPr>
              <w:t>LS</w:t>
            </w:r>
            <w:r w:rsidR="00FF767D" w:rsidRPr="004C084D">
              <w:rPr>
                <w:rFonts w:cs="돋움" w:hint="eastAsia"/>
                <w:b/>
                <w:sz w:val="28"/>
                <w:szCs w:val="28"/>
              </w:rPr>
              <w:t>전선아시아에서 제조,</w:t>
            </w:r>
            <w:r w:rsidR="00FF767D" w:rsidRPr="004C084D">
              <w:rPr>
                <w:rFonts w:cs="돋움"/>
                <w:b/>
                <w:sz w:val="28"/>
                <w:szCs w:val="28"/>
              </w:rPr>
              <w:t xml:space="preserve"> </w:t>
            </w:r>
            <w:r w:rsidR="00FF767D" w:rsidRPr="004C084D">
              <w:rPr>
                <w:rFonts w:cs="돋움" w:hint="eastAsia"/>
                <w:b/>
                <w:sz w:val="28"/>
                <w:szCs w:val="28"/>
              </w:rPr>
              <w:t xml:space="preserve">턴키 공급  </w:t>
            </w:r>
            <w:r w:rsidR="005755C3" w:rsidRPr="004C084D">
              <w:rPr>
                <w:rFonts w:cs="돋움" w:hint="eastAsia"/>
                <w:b/>
                <w:sz w:val="28"/>
                <w:szCs w:val="28"/>
              </w:rPr>
              <w:t xml:space="preserve">  </w:t>
            </w:r>
          </w:p>
          <w:p w14:paraId="5095D393" w14:textId="55FF51A9" w:rsidR="00612821" w:rsidRPr="00FF767D" w:rsidRDefault="00612821" w:rsidP="00FF767D">
            <w:pPr>
              <w:wordWrap/>
              <w:spacing w:line="520" w:lineRule="exact"/>
              <w:ind w:firstLineChars="400" w:firstLine="1100"/>
              <w:rPr>
                <w:rFonts w:cs="돋움"/>
                <w:b/>
                <w:sz w:val="30"/>
                <w:szCs w:val="30"/>
              </w:rPr>
            </w:pPr>
          </w:p>
          <w:bookmarkEnd w:id="0"/>
          <w:p w14:paraId="2FDBB3D0" w14:textId="012DB59D" w:rsidR="00F82FE3" w:rsidRDefault="00920A3D" w:rsidP="00FF767D">
            <w:pPr>
              <w:wordWrap/>
              <w:spacing w:line="400" w:lineRule="exact"/>
              <w:rPr>
                <w:snapToGrid w:val="0"/>
              </w:rPr>
            </w:pPr>
            <w:r w:rsidRPr="00920A3D">
              <w:rPr>
                <w:snapToGrid w:val="0"/>
              </w:rPr>
              <w:t xml:space="preserve">LS전선은 싱가포르 </w:t>
            </w:r>
            <w:proofErr w:type="spellStart"/>
            <w:r w:rsidRPr="00920A3D">
              <w:rPr>
                <w:snapToGrid w:val="0"/>
              </w:rPr>
              <w:t>전력청으로부터</w:t>
            </w:r>
            <w:proofErr w:type="spellEnd"/>
            <w:r>
              <w:rPr>
                <w:rFonts w:hint="eastAsia"/>
                <w:snapToGrid w:val="0"/>
              </w:rPr>
              <w:t xml:space="preserve"> </w:t>
            </w:r>
            <w:r w:rsidRPr="00920A3D">
              <w:rPr>
                <w:snapToGrid w:val="0"/>
              </w:rPr>
              <w:t>약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1,13</w:t>
            </w:r>
            <w:r>
              <w:rPr>
                <w:rFonts w:hint="eastAsia"/>
                <w:snapToGrid w:val="0"/>
              </w:rPr>
              <w:t>0억원</w:t>
            </w:r>
            <w:r w:rsidRPr="00920A3D">
              <w:rPr>
                <w:snapToGrid w:val="0"/>
              </w:rPr>
              <w:t xml:space="preserve"> 규모의 </w:t>
            </w:r>
            <w:proofErr w:type="spellStart"/>
            <w:r w:rsidR="00FF767D">
              <w:rPr>
                <w:rFonts w:hint="eastAsia"/>
                <w:snapToGrid w:val="0"/>
              </w:rPr>
              <w:t>초고압</w:t>
            </w:r>
            <w:proofErr w:type="spellEnd"/>
            <w:r w:rsidRPr="00920A3D">
              <w:rPr>
                <w:snapToGrid w:val="0"/>
              </w:rPr>
              <w:t xml:space="preserve"> 케이블 프로젝트를 수주했다고 </w:t>
            </w:r>
            <w:r>
              <w:rPr>
                <w:snapToGrid w:val="0"/>
              </w:rPr>
              <w:t>16</w:t>
            </w:r>
            <w:r w:rsidRPr="00920A3D">
              <w:rPr>
                <w:snapToGrid w:val="0"/>
              </w:rPr>
              <w:t>일 밝혔다.</w:t>
            </w:r>
            <w:r w:rsidRPr="00920A3D">
              <w:rPr>
                <w:snapToGrid w:val="0"/>
              </w:rPr>
              <w:br/>
            </w:r>
          </w:p>
          <w:p w14:paraId="27B3054F" w14:textId="2319B942" w:rsidR="00F82FE3" w:rsidRDefault="00F82FE3" w:rsidP="00FF767D">
            <w:pPr>
              <w:wordWrap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전선은 올해 싱가포르에서 누적으로 약 </w:t>
            </w:r>
            <w:r>
              <w:rPr>
                <w:snapToGrid w:val="0"/>
              </w:rPr>
              <w:t>3,500</w:t>
            </w:r>
            <w:r>
              <w:rPr>
                <w:rFonts w:hint="eastAsia"/>
                <w:snapToGrid w:val="0"/>
              </w:rPr>
              <w:t>억원을 수주,</w:t>
            </w:r>
            <w:r>
              <w:rPr>
                <w:snapToGrid w:val="0"/>
              </w:rPr>
              <w:t xml:space="preserve"> </w:t>
            </w:r>
            <w:r w:rsidRPr="00B73058">
              <w:rPr>
                <w:rFonts w:hint="eastAsia"/>
                <w:snapToGrid w:val="0"/>
              </w:rPr>
              <w:t>아시아 최대 규모</w:t>
            </w:r>
            <w:r w:rsidR="00FF767D" w:rsidRPr="00B73058">
              <w:rPr>
                <w:rFonts w:hint="eastAsia"/>
                <w:snapToGrid w:val="0"/>
              </w:rPr>
              <w:t xml:space="preserve"> </w:t>
            </w:r>
            <w:proofErr w:type="spellStart"/>
            <w:r w:rsidR="00FF767D" w:rsidRPr="00B73058">
              <w:rPr>
                <w:rFonts w:hint="eastAsia"/>
                <w:snapToGrid w:val="0"/>
              </w:rPr>
              <w:t>초고압</w:t>
            </w:r>
            <w:proofErr w:type="spellEnd"/>
            <w:r w:rsidRPr="00B73058">
              <w:rPr>
                <w:rFonts w:hint="eastAsia"/>
                <w:snapToGrid w:val="0"/>
              </w:rPr>
              <w:t xml:space="preserve"> 시장</w:t>
            </w:r>
            <w:r w:rsidR="00FF767D" w:rsidRPr="00B73058">
              <w:rPr>
                <w:rFonts w:hint="eastAsia"/>
                <w:snapToGrid w:val="0"/>
              </w:rPr>
              <w:t>에서</w:t>
            </w:r>
            <w:r w:rsidRPr="00B73058">
              <w:rPr>
                <w:rFonts w:hint="eastAsia"/>
                <w:snapToGrid w:val="0"/>
              </w:rPr>
              <w:t xml:space="preserve"> 점유율 </w:t>
            </w:r>
            <w:r w:rsidRPr="00B73058">
              <w:rPr>
                <w:snapToGrid w:val="0"/>
              </w:rPr>
              <w:t>1</w:t>
            </w:r>
            <w:r w:rsidRPr="00B73058">
              <w:rPr>
                <w:rFonts w:hint="eastAsia"/>
                <w:snapToGrid w:val="0"/>
              </w:rPr>
              <w:t xml:space="preserve">위를 </w:t>
            </w:r>
            <w:proofErr w:type="spellStart"/>
            <w:r w:rsidRPr="00B73058">
              <w:rPr>
                <w:rFonts w:hint="eastAsia"/>
                <w:snapToGrid w:val="0"/>
              </w:rPr>
              <w:t>수성했다</w:t>
            </w:r>
            <w:proofErr w:type="spellEnd"/>
            <w:r w:rsidRPr="00B73058"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</w:p>
          <w:p w14:paraId="226F8DEF" w14:textId="77777777" w:rsidR="00F82FE3" w:rsidRPr="00F82FE3" w:rsidRDefault="00F82FE3" w:rsidP="00FF767D">
            <w:pPr>
              <w:wordWrap/>
              <w:spacing w:line="400" w:lineRule="exact"/>
              <w:rPr>
                <w:snapToGrid w:val="0"/>
              </w:rPr>
            </w:pPr>
          </w:p>
          <w:p w14:paraId="7319AA6B" w14:textId="6E48DDEE" w:rsidR="00F82FE3" w:rsidRDefault="00920A3D" w:rsidP="00FF767D">
            <w:pPr>
              <w:wordWrap/>
              <w:spacing w:line="400" w:lineRule="exact"/>
              <w:rPr>
                <w:snapToGrid w:val="0"/>
              </w:rPr>
            </w:pPr>
            <w:r w:rsidRPr="00920A3D">
              <w:rPr>
                <w:snapToGrid w:val="0"/>
              </w:rPr>
              <w:t xml:space="preserve">싱가포르는 </w:t>
            </w:r>
            <w:r w:rsidR="00F82FE3">
              <w:rPr>
                <w:rFonts w:hint="eastAsia"/>
                <w:snapToGrid w:val="0"/>
              </w:rPr>
              <w:t xml:space="preserve">송전탑을 건설하지 않고 </w:t>
            </w:r>
            <w:r w:rsidRPr="00920A3D">
              <w:rPr>
                <w:snapToGrid w:val="0"/>
              </w:rPr>
              <w:t xml:space="preserve">땅 밑을 지나는 </w:t>
            </w:r>
            <w:r>
              <w:rPr>
                <w:rFonts w:hint="eastAsia"/>
                <w:snapToGrid w:val="0"/>
              </w:rPr>
              <w:t xml:space="preserve">지중 </w:t>
            </w:r>
            <w:r w:rsidRPr="00920A3D">
              <w:rPr>
                <w:snapToGrid w:val="0"/>
              </w:rPr>
              <w:t>케이블만으로 전력망을 구성</w:t>
            </w:r>
            <w:r>
              <w:rPr>
                <w:rFonts w:hint="eastAsia"/>
                <w:snapToGrid w:val="0"/>
              </w:rPr>
              <w:t>한다.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이에 </w:t>
            </w:r>
            <w:r w:rsidRPr="00920A3D">
              <w:rPr>
                <w:snapToGrid w:val="0"/>
              </w:rPr>
              <w:t xml:space="preserve">고부가가치 </w:t>
            </w:r>
            <w:r>
              <w:rPr>
                <w:rFonts w:hint="eastAsia"/>
                <w:snapToGrid w:val="0"/>
              </w:rPr>
              <w:t xml:space="preserve">지중 케이블 </w:t>
            </w:r>
            <w:r w:rsidR="00F82FE3">
              <w:rPr>
                <w:rFonts w:hint="eastAsia"/>
                <w:snapToGrid w:val="0"/>
              </w:rPr>
              <w:t xml:space="preserve">사업을 </w:t>
            </w:r>
            <w:r w:rsidRPr="00920A3D">
              <w:rPr>
                <w:snapToGrid w:val="0"/>
              </w:rPr>
              <w:t xml:space="preserve">수주하기 위한 </w:t>
            </w:r>
            <w:r w:rsidR="00F82FE3">
              <w:rPr>
                <w:rFonts w:hint="eastAsia"/>
                <w:snapToGrid w:val="0"/>
              </w:rPr>
              <w:t xml:space="preserve">유럽 등 </w:t>
            </w:r>
            <w:r>
              <w:rPr>
                <w:rFonts w:hint="eastAsia"/>
                <w:snapToGrid w:val="0"/>
              </w:rPr>
              <w:t>글로벌 전선업체</w:t>
            </w:r>
            <w:r w:rsidR="00F82FE3">
              <w:rPr>
                <w:rFonts w:hint="eastAsia"/>
                <w:snapToGrid w:val="0"/>
              </w:rPr>
              <w:t xml:space="preserve">간 </w:t>
            </w:r>
            <w:r w:rsidRPr="00920A3D">
              <w:rPr>
                <w:snapToGrid w:val="0"/>
              </w:rPr>
              <w:t>경쟁이 치열하</w:t>
            </w:r>
            <w:r w:rsidR="00F82FE3">
              <w:rPr>
                <w:rFonts w:hint="eastAsia"/>
                <w:snapToGrid w:val="0"/>
              </w:rPr>
              <w:t>다.</w:t>
            </w:r>
            <w:r w:rsidR="00F82FE3">
              <w:rPr>
                <w:snapToGrid w:val="0"/>
              </w:rPr>
              <w:t xml:space="preserve"> </w:t>
            </w:r>
          </w:p>
          <w:p w14:paraId="67B4F673" w14:textId="77777777" w:rsidR="00F82FE3" w:rsidRDefault="00F82FE3" w:rsidP="00FF767D">
            <w:pPr>
              <w:wordWrap/>
              <w:spacing w:line="400" w:lineRule="exact"/>
              <w:rPr>
                <w:snapToGrid w:val="0"/>
              </w:rPr>
            </w:pPr>
          </w:p>
          <w:p w14:paraId="54EC4A1A" w14:textId="77777777" w:rsidR="00FF767D" w:rsidRPr="004C084D" w:rsidRDefault="00F82FE3" w:rsidP="00FF767D">
            <w:pPr>
              <w:wordWrap/>
              <w:spacing w:line="400" w:lineRule="exact"/>
              <w:rPr>
                <w:snapToGrid w:val="0"/>
              </w:rPr>
            </w:pPr>
            <w:r w:rsidRPr="004C084D">
              <w:rPr>
                <w:snapToGrid w:val="0"/>
              </w:rPr>
              <w:t xml:space="preserve">LS전선은 2010년부터 </w:t>
            </w:r>
            <w:r w:rsidRPr="004C084D">
              <w:rPr>
                <w:rFonts w:hint="eastAsia"/>
                <w:snapToGrid w:val="0"/>
              </w:rPr>
              <w:t xml:space="preserve">싱가포르 </w:t>
            </w:r>
            <w:r w:rsidRPr="004C084D">
              <w:rPr>
                <w:snapToGrid w:val="0"/>
              </w:rPr>
              <w:t>시장을 적극 공략</w:t>
            </w:r>
            <w:r w:rsidR="00FF767D" w:rsidRPr="004C084D">
              <w:rPr>
                <w:rFonts w:hint="eastAsia"/>
                <w:snapToGrid w:val="0"/>
              </w:rPr>
              <w:t>,</w:t>
            </w:r>
            <w:r w:rsidR="00FF767D" w:rsidRPr="004C084D">
              <w:rPr>
                <w:snapToGrid w:val="0"/>
              </w:rPr>
              <w:t xml:space="preserve"> </w:t>
            </w:r>
            <w:r w:rsidRPr="004C084D">
              <w:rPr>
                <w:snapToGrid w:val="0"/>
              </w:rPr>
              <w:t>시장</w:t>
            </w:r>
            <w:r w:rsidRPr="004C084D">
              <w:rPr>
                <w:rFonts w:hint="eastAsia"/>
                <w:snapToGrid w:val="0"/>
              </w:rPr>
              <w:t xml:space="preserve"> 점유율 </w:t>
            </w:r>
            <w:r w:rsidRPr="004C084D">
              <w:rPr>
                <w:snapToGrid w:val="0"/>
              </w:rPr>
              <w:t>1</w:t>
            </w:r>
            <w:r w:rsidRPr="004C084D">
              <w:rPr>
                <w:rFonts w:hint="eastAsia"/>
                <w:snapToGrid w:val="0"/>
              </w:rPr>
              <w:t xml:space="preserve">위의 핵심 </w:t>
            </w:r>
            <w:r w:rsidRPr="004C084D">
              <w:rPr>
                <w:snapToGrid w:val="0"/>
              </w:rPr>
              <w:t>공급자로 자리잡았다.</w:t>
            </w:r>
          </w:p>
          <w:p w14:paraId="426A424C" w14:textId="77777777" w:rsidR="00FF767D" w:rsidRDefault="00FF767D" w:rsidP="00FF767D">
            <w:pPr>
              <w:wordWrap/>
              <w:spacing w:line="400" w:lineRule="exact"/>
              <w:rPr>
                <w:b/>
                <w:bCs/>
                <w:snapToGrid w:val="0"/>
              </w:rPr>
            </w:pPr>
          </w:p>
          <w:p w14:paraId="017E26D2" w14:textId="4F08EF6D" w:rsidR="00FF767D" w:rsidRDefault="00FF767D" w:rsidP="00FF767D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 관계자는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코로나 </w:t>
            </w:r>
            <w:r>
              <w:rPr>
                <w:snapToGrid w:val="0"/>
              </w:rPr>
              <w:t>3</w:t>
            </w:r>
            <w:r>
              <w:rPr>
                <w:rFonts w:hint="eastAsia"/>
                <w:snapToGrid w:val="0"/>
              </w:rPr>
              <w:t xml:space="preserve">년동안 </w:t>
            </w:r>
            <w:proofErr w:type="spellStart"/>
            <w:r>
              <w:rPr>
                <w:rFonts w:hint="eastAsia"/>
                <w:snapToGrid w:val="0"/>
              </w:rPr>
              <w:t>홀딩되었던</w:t>
            </w:r>
            <w:proofErr w:type="spellEnd"/>
            <w:r>
              <w:rPr>
                <w:rFonts w:hint="eastAsia"/>
                <w:snapToGrid w:val="0"/>
              </w:rPr>
              <w:t xml:space="preserve"> 프로젝트들이 올해 다시 재개되었다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snapToGrid w:val="0"/>
              </w:rPr>
              <w:t xml:space="preserve"> “</w:t>
            </w:r>
            <w:r w:rsidR="004C43D8" w:rsidRPr="004C43D8">
              <w:rPr>
                <w:snapToGrid w:val="0"/>
              </w:rPr>
              <w:t>일반 소비재와 달리 내구성</w:t>
            </w:r>
            <w:r w:rsidR="004C43D8" w:rsidRPr="004C43D8">
              <w:rPr>
                <w:rFonts w:hint="eastAsia"/>
                <w:snapToGrid w:val="0"/>
              </w:rPr>
              <w:t>,</w:t>
            </w:r>
            <w:r w:rsidR="004C43D8" w:rsidRPr="004C43D8">
              <w:rPr>
                <w:snapToGrid w:val="0"/>
              </w:rPr>
              <w:t xml:space="preserve"> 안정성, 신뢰성이 중요</w:t>
            </w:r>
            <w:r w:rsidR="004C43D8" w:rsidRPr="004C43D8">
              <w:rPr>
                <w:rFonts w:hint="eastAsia"/>
                <w:snapToGrid w:val="0"/>
              </w:rPr>
              <w:t xml:space="preserve">한 </w:t>
            </w:r>
            <w:proofErr w:type="spellStart"/>
            <w:r w:rsidR="004C43D8" w:rsidRPr="004C43D8">
              <w:rPr>
                <w:rFonts w:hint="eastAsia"/>
                <w:snapToGrid w:val="0"/>
              </w:rPr>
              <w:t>초고압</w:t>
            </w:r>
            <w:proofErr w:type="spellEnd"/>
            <w:r w:rsidR="004C43D8" w:rsidRPr="004C43D8">
              <w:rPr>
                <w:rFonts w:hint="eastAsia"/>
                <w:snapToGrid w:val="0"/>
              </w:rPr>
              <w:t xml:space="preserve"> 케이블 시장에서 </w:t>
            </w:r>
            <w:r w:rsidRPr="00920A3D">
              <w:rPr>
                <w:rFonts w:hint="eastAsia"/>
                <w:snapToGrid w:val="0"/>
              </w:rPr>
              <w:t>안정적 품질관리 등</w:t>
            </w:r>
            <w:r>
              <w:rPr>
                <w:rFonts w:hint="eastAsia"/>
                <w:snapToGrid w:val="0"/>
              </w:rPr>
              <w:t xml:space="preserve"> 고객 만족</w:t>
            </w:r>
            <w:r w:rsidR="00DB0290">
              <w:rPr>
                <w:rFonts w:hint="eastAsia"/>
                <w:snapToGrid w:val="0"/>
              </w:rPr>
              <w:t>도 제고 노력을</w:t>
            </w:r>
            <w:r>
              <w:rPr>
                <w:rFonts w:hint="eastAsia"/>
                <w:snapToGrid w:val="0"/>
              </w:rPr>
              <w:t xml:space="preserve"> 통해 1위를 </w:t>
            </w:r>
            <w:proofErr w:type="spellStart"/>
            <w:r>
              <w:rPr>
                <w:rFonts w:hint="eastAsia"/>
                <w:snapToGrid w:val="0"/>
              </w:rPr>
              <w:t>수성할</w:t>
            </w:r>
            <w:proofErr w:type="spellEnd"/>
            <w:r>
              <w:rPr>
                <w:rFonts w:hint="eastAsia"/>
                <w:snapToGrid w:val="0"/>
              </w:rPr>
              <w:t xml:space="preserve"> 수 있었다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설명했다.</w:t>
            </w:r>
            <w:r>
              <w:rPr>
                <w:snapToGrid w:val="0"/>
              </w:rPr>
              <w:t xml:space="preserve"> </w:t>
            </w:r>
          </w:p>
          <w:p w14:paraId="56350C36" w14:textId="5FA3E528" w:rsidR="00FF767D" w:rsidRDefault="00FF767D" w:rsidP="00FF767D">
            <w:pPr>
              <w:wordWrap/>
              <w:spacing w:line="400" w:lineRule="exact"/>
              <w:rPr>
                <w:b/>
                <w:bCs/>
                <w:snapToGrid w:val="0"/>
              </w:rPr>
            </w:pPr>
          </w:p>
          <w:p w14:paraId="115593D9" w14:textId="62AE850F" w:rsidR="00246258" w:rsidRPr="00246258" w:rsidRDefault="004C084D" w:rsidP="004C43D8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이번 프로젝트는 </w:t>
            </w:r>
            <w:r w:rsidR="00F82FE3" w:rsidRPr="00920A3D">
              <w:rPr>
                <w:snapToGrid w:val="0"/>
              </w:rPr>
              <w:t>케이블 납품부터 시공</w:t>
            </w:r>
            <w:r w:rsidR="00F82FE3">
              <w:rPr>
                <w:rFonts w:hint="eastAsia"/>
                <w:snapToGrid w:val="0"/>
              </w:rPr>
              <w:t>,</w:t>
            </w:r>
            <w:r w:rsidR="00F82FE3">
              <w:rPr>
                <w:snapToGrid w:val="0"/>
              </w:rPr>
              <w:t xml:space="preserve"> </w:t>
            </w:r>
            <w:r w:rsidR="00F82FE3">
              <w:rPr>
                <w:rFonts w:hint="eastAsia"/>
                <w:snapToGrid w:val="0"/>
              </w:rPr>
              <w:t>설치까지</w:t>
            </w:r>
            <w:r w:rsidR="00F82FE3" w:rsidRPr="00920A3D">
              <w:rPr>
                <w:snapToGrid w:val="0"/>
              </w:rPr>
              <w:t xml:space="preserve"> 포함하는 턴키</w:t>
            </w:r>
            <w:r w:rsidR="00F82FE3">
              <w:rPr>
                <w:rFonts w:hint="eastAsia"/>
                <w:snapToGrid w:val="0"/>
              </w:rPr>
              <w:t>(</w:t>
            </w:r>
            <w:r w:rsidR="00F82FE3">
              <w:rPr>
                <w:snapToGrid w:val="0"/>
              </w:rPr>
              <w:t>Turn Key)</w:t>
            </w:r>
            <w:r w:rsidR="00F82FE3" w:rsidRPr="00920A3D">
              <w:rPr>
                <w:snapToGrid w:val="0"/>
              </w:rPr>
              <w:t xml:space="preserve"> 방식으로</w:t>
            </w:r>
            <w:r w:rsidR="00F82FE3">
              <w:rPr>
                <w:rFonts w:hint="eastAsia"/>
                <w:snapToGrid w:val="0"/>
              </w:rPr>
              <w:t xml:space="preserve"> 이뤄</w:t>
            </w:r>
            <w:r w:rsidR="00FF767D">
              <w:rPr>
                <w:rFonts w:hint="eastAsia"/>
                <w:snapToGrid w:val="0"/>
              </w:rPr>
              <w:t>진다.</w:t>
            </w:r>
            <w:r w:rsidR="00FF767D">
              <w:rPr>
                <w:snapToGrid w:val="0"/>
              </w:rPr>
              <w:t xml:space="preserve"> </w:t>
            </w:r>
            <w:r w:rsidR="00FF767D">
              <w:rPr>
                <w:rFonts w:hint="eastAsia"/>
                <w:snapToGrid w:val="0"/>
              </w:rPr>
              <w:t xml:space="preserve">케이블은 </w:t>
            </w:r>
            <w:r w:rsidR="00FF767D">
              <w:rPr>
                <w:snapToGrid w:val="0"/>
              </w:rPr>
              <w:t>230kV</w:t>
            </w:r>
            <w:r w:rsidR="00FF767D">
              <w:rPr>
                <w:rFonts w:hint="eastAsia"/>
                <w:snapToGrid w:val="0"/>
              </w:rPr>
              <w:t xml:space="preserve">급 이상은 </w:t>
            </w:r>
            <w:r w:rsidR="00FF767D">
              <w:rPr>
                <w:snapToGrid w:val="0"/>
              </w:rPr>
              <w:t>LS</w:t>
            </w:r>
            <w:r w:rsidR="00FF767D">
              <w:rPr>
                <w:rFonts w:hint="eastAsia"/>
                <w:snapToGrid w:val="0"/>
              </w:rPr>
              <w:t>전선이,</w:t>
            </w:r>
            <w:r w:rsidR="00FF767D">
              <w:rPr>
                <w:snapToGrid w:val="0"/>
              </w:rPr>
              <w:t xml:space="preserve"> 66kV</w:t>
            </w:r>
            <w:r w:rsidR="00FF767D">
              <w:rPr>
                <w:rFonts w:hint="eastAsia"/>
                <w:snapToGrid w:val="0"/>
              </w:rPr>
              <w:t xml:space="preserve">급 이하는 </w:t>
            </w:r>
            <w:r w:rsidR="00FF767D">
              <w:rPr>
                <w:snapToGrid w:val="0"/>
              </w:rPr>
              <w:t>LS</w:t>
            </w:r>
            <w:r w:rsidR="00FF767D">
              <w:rPr>
                <w:rFonts w:hint="eastAsia"/>
                <w:snapToGrid w:val="0"/>
              </w:rPr>
              <w:t>전선아시아가 공급한다.</w:t>
            </w:r>
            <w:r w:rsidR="00FF767D">
              <w:rPr>
                <w:snapToGrid w:val="0"/>
              </w:rPr>
              <w:t xml:space="preserve"> </w:t>
            </w:r>
            <w:r w:rsidR="00FF767D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29D7D0FE" w14:textId="111B6266" w:rsidR="00804E24" w:rsidRPr="00B033DA" w:rsidRDefault="00804E24" w:rsidP="00246258">
      <w:pPr>
        <w:wordWrap/>
        <w:spacing w:line="380" w:lineRule="exact"/>
        <w:rPr>
          <w:snapToGrid w:val="0"/>
        </w:rPr>
      </w:pPr>
    </w:p>
    <w:sectPr w:rsidR="00804E24" w:rsidRPr="00B033DA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1952B" w14:textId="77777777" w:rsidR="00FE172C" w:rsidRDefault="00FE172C">
      <w:r>
        <w:separator/>
      </w:r>
    </w:p>
  </w:endnote>
  <w:endnote w:type="continuationSeparator" w:id="0">
    <w:p w14:paraId="7EA87509" w14:textId="77777777" w:rsidR="00FE172C" w:rsidRDefault="00FE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98801" w14:textId="77777777" w:rsidR="00FE172C" w:rsidRDefault="00FE172C">
      <w:r>
        <w:separator/>
      </w:r>
    </w:p>
  </w:footnote>
  <w:footnote w:type="continuationSeparator" w:id="0">
    <w:p w14:paraId="52E0C2D3" w14:textId="77777777" w:rsidR="00FE172C" w:rsidRDefault="00FE17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EDA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A10"/>
    <w:rsid w:val="00023454"/>
    <w:rsid w:val="000248D9"/>
    <w:rsid w:val="0002548D"/>
    <w:rsid w:val="0002573E"/>
    <w:rsid w:val="00025987"/>
    <w:rsid w:val="00025CE1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5BC9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5B4F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C09"/>
    <w:rsid w:val="000F2FE8"/>
    <w:rsid w:val="000F3C1C"/>
    <w:rsid w:val="000F3D0C"/>
    <w:rsid w:val="000F47F2"/>
    <w:rsid w:val="000F481B"/>
    <w:rsid w:val="000F6ED6"/>
    <w:rsid w:val="000F74D9"/>
    <w:rsid w:val="00100A69"/>
    <w:rsid w:val="00100BE6"/>
    <w:rsid w:val="00101823"/>
    <w:rsid w:val="00101922"/>
    <w:rsid w:val="0010256A"/>
    <w:rsid w:val="00102706"/>
    <w:rsid w:val="001036F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807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39F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2B32"/>
    <w:rsid w:val="00153AA5"/>
    <w:rsid w:val="00153EBF"/>
    <w:rsid w:val="00153EEF"/>
    <w:rsid w:val="00155D18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202"/>
    <w:rsid w:val="001A6C69"/>
    <w:rsid w:val="001B01AA"/>
    <w:rsid w:val="001B05BE"/>
    <w:rsid w:val="001B06F6"/>
    <w:rsid w:val="001B0E9D"/>
    <w:rsid w:val="001B18DA"/>
    <w:rsid w:val="001B24A7"/>
    <w:rsid w:val="001B28E5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80"/>
    <w:rsid w:val="001E56C3"/>
    <w:rsid w:val="001E5A0A"/>
    <w:rsid w:val="001E61A6"/>
    <w:rsid w:val="001E63BA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56D9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7A"/>
    <w:rsid w:val="00275CB0"/>
    <w:rsid w:val="00276716"/>
    <w:rsid w:val="0027777D"/>
    <w:rsid w:val="00277F65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E42"/>
    <w:rsid w:val="002A3F73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625D"/>
    <w:rsid w:val="00367051"/>
    <w:rsid w:val="003673A2"/>
    <w:rsid w:val="0036762A"/>
    <w:rsid w:val="00367D3B"/>
    <w:rsid w:val="0037127A"/>
    <w:rsid w:val="00371BD9"/>
    <w:rsid w:val="00371D0C"/>
    <w:rsid w:val="00373F4C"/>
    <w:rsid w:val="00373FE4"/>
    <w:rsid w:val="0037406E"/>
    <w:rsid w:val="003742F3"/>
    <w:rsid w:val="00375E2D"/>
    <w:rsid w:val="00377333"/>
    <w:rsid w:val="00377A9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DB7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19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400062"/>
    <w:rsid w:val="00400252"/>
    <w:rsid w:val="00400574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913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DE5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060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3308"/>
    <w:rsid w:val="004E3A5D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C06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34A"/>
    <w:rsid w:val="0056012A"/>
    <w:rsid w:val="00561412"/>
    <w:rsid w:val="005619B9"/>
    <w:rsid w:val="00562215"/>
    <w:rsid w:val="00562AFC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291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C56"/>
    <w:rsid w:val="00643E6E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27E7"/>
    <w:rsid w:val="006738F3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AF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CDB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12B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568B"/>
    <w:rsid w:val="00766045"/>
    <w:rsid w:val="007664C7"/>
    <w:rsid w:val="00766A90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2947"/>
    <w:rsid w:val="0078530B"/>
    <w:rsid w:val="00785CDE"/>
    <w:rsid w:val="00786953"/>
    <w:rsid w:val="007874F8"/>
    <w:rsid w:val="007901BD"/>
    <w:rsid w:val="007903A6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4409"/>
    <w:rsid w:val="007F51BD"/>
    <w:rsid w:val="007F524D"/>
    <w:rsid w:val="007F53CA"/>
    <w:rsid w:val="007F6042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14"/>
    <w:rsid w:val="008065C1"/>
    <w:rsid w:val="0080679E"/>
    <w:rsid w:val="008072B9"/>
    <w:rsid w:val="00810A61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CA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25A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D76"/>
    <w:rsid w:val="0091609F"/>
    <w:rsid w:val="009174AF"/>
    <w:rsid w:val="00917969"/>
    <w:rsid w:val="00920A3D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71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B10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1ED1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4419"/>
    <w:rsid w:val="009D5F68"/>
    <w:rsid w:val="009D65E3"/>
    <w:rsid w:val="009D66A9"/>
    <w:rsid w:val="009D793F"/>
    <w:rsid w:val="009D7A51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0DA3"/>
    <w:rsid w:val="00A2107A"/>
    <w:rsid w:val="00A23749"/>
    <w:rsid w:val="00A24FA9"/>
    <w:rsid w:val="00A25557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E68"/>
    <w:rsid w:val="00A41116"/>
    <w:rsid w:val="00A4132D"/>
    <w:rsid w:val="00A41409"/>
    <w:rsid w:val="00A41FC5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C78B9"/>
    <w:rsid w:val="00AD005C"/>
    <w:rsid w:val="00AD0148"/>
    <w:rsid w:val="00AD04C5"/>
    <w:rsid w:val="00AD0E91"/>
    <w:rsid w:val="00AD1698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DDE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3DA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6CC2"/>
    <w:rsid w:val="00B374EB"/>
    <w:rsid w:val="00B379F2"/>
    <w:rsid w:val="00B37E7E"/>
    <w:rsid w:val="00B40856"/>
    <w:rsid w:val="00B40865"/>
    <w:rsid w:val="00B40B29"/>
    <w:rsid w:val="00B412D4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891"/>
    <w:rsid w:val="00B81B3D"/>
    <w:rsid w:val="00B820A7"/>
    <w:rsid w:val="00B82EC9"/>
    <w:rsid w:val="00B83248"/>
    <w:rsid w:val="00B838C5"/>
    <w:rsid w:val="00B838E3"/>
    <w:rsid w:val="00B841D1"/>
    <w:rsid w:val="00B8533E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2A04"/>
    <w:rsid w:val="00BB3EED"/>
    <w:rsid w:val="00BB45E9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B7B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1EC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6F1"/>
    <w:rsid w:val="00C41CB2"/>
    <w:rsid w:val="00C42340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0D2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57D3"/>
    <w:rsid w:val="00CA6032"/>
    <w:rsid w:val="00CA67A2"/>
    <w:rsid w:val="00CA70E0"/>
    <w:rsid w:val="00CB1166"/>
    <w:rsid w:val="00CB1E89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4C9C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AA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918"/>
    <w:rsid w:val="00D37E61"/>
    <w:rsid w:val="00D4108D"/>
    <w:rsid w:val="00D41364"/>
    <w:rsid w:val="00D41951"/>
    <w:rsid w:val="00D420B6"/>
    <w:rsid w:val="00D4217C"/>
    <w:rsid w:val="00D429EF"/>
    <w:rsid w:val="00D4454E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4A2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F92"/>
    <w:rsid w:val="00D813B5"/>
    <w:rsid w:val="00D83551"/>
    <w:rsid w:val="00D83A2E"/>
    <w:rsid w:val="00D844BF"/>
    <w:rsid w:val="00D84ED3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7BC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15E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94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A76"/>
    <w:rsid w:val="00F130AE"/>
    <w:rsid w:val="00F13AC3"/>
    <w:rsid w:val="00F13ECA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68D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29A5"/>
    <w:rsid w:val="00F82FE3"/>
    <w:rsid w:val="00F833C9"/>
    <w:rsid w:val="00F8355F"/>
    <w:rsid w:val="00F83C56"/>
    <w:rsid w:val="00F84837"/>
    <w:rsid w:val="00F854AD"/>
    <w:rsid w:val="00F8585A"/>
    <w:rsid w:val="00F85C9A"/>
    <w:rsid w:val="00F85F12"/>
    <w:rsid w:val="00F86510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395"/>
    <w:rsid w:val="00FA1977"/>
    <w:rsid w:val="00FA1AD0"/>
    <w:rsid w:val="00FA2902"/>
    <w:rsid w:val="00FA3036"/>
    <w:rsid w:val="00FA3816"/>
    <w:rsid w:val="00FA50A6"/>
    <w:rsid w:val="00FA6364"/>
    <w:rsid w:val="00FA7A67"/>
    <w:rsid w:val="00FB0328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10A"/>
    <w:rsid w:val="00FC24F4"/>
    <w:rsid w:val="00FC26D9"/>
    <w:rsid w:val="00FC2FA4"/>
    <w:rsid w:val="00FC31D9"/>
    <w:rsid w:val="00FC4B39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945</CharactersWithSpaces>
  <SharedDoc>false</SharedDoc>
  <HyperlinksChanged>false</HyperlinksChanged>
  <AppVersion>16.0000</AppVersion>
  <Characters>805</Characters>
  <Pages>1</Pages>
  <DocSecurity>0</DocSecurity>
  <Words>141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2023-10-16T00:37:00Z</dcterms:modified>
  <cp:keywords/>
  <dc:subject/>
  <dc:title>보도자료</dc:title>
  <cp:lastPrinted>2023-10-15T23:56:00Z</cp:lastPrinted>
  <cp:lastModifiedBy>강철(CHUL KANG)/커뮤니케이션팀</cp:lastModifiedBy>
  <dcterms:created xsi:type="dcterms:W3CDTF">2023-10-13T06:30:00Z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