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5194F83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1B7EC4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1B7EC4">
              <w:rPr>
                <w:rFonts w:hint="eastAsia"/>
                <w:b/>
              </w:rPr>
              <w:t>보도 일시</w:t>
            </w:r>
          </w:p>
        </w:tc>
        <w:tc>
          <w:tcPr>
            <w:tcW w:w="8329" w:type="dxa"/>
          </w:tcPr>
          <w:p w14:paraId="2195AD09" w14:textId="14F19B56" w:rsidR="00052198" w:rsidRPr="001B7EC4" w:rsidRDefault="007006DA" w:rsidP="007965B1">
            <w:pPr>
              <w:spacing w:line="400" w:lineRule="exact"/>
              <w:rPr>
                <w:b/>
              </w:rPr>
            </w:pPr>
            <w:r w:rsidRPr="001C2F0E">
              <w:rPr>
                <w:rFonts w:hint="eastAsia"/>
                <w:b/>
              </w:rPr>
              <w:t>2</w:t>
            </w:r>
            <w:r w:rsidRPr="001C2F0E">
              <w:rPr>
                <w:b/>
              </w:rPr>
              <w:t xml:space="preserve">023. </w:t>
            </w:r>
            <w:r w:rsidR="00F96FF4" w:rsidRPr="001C2F0E">
              <w:rPr>
                <w:b/>
              </w:rPr>
              <w:t>9</w:t>
            </w:r>
            <w:r w:rsidRPr="001C2F0E">
              <w:rPr>
                <w:b/>
              </w:rPr>
              <w:t xml:space="preserve">. </w:t>
            </w:r>
            <w:r w:rsidR="001C2F0E">
              <w:rPr>
                <w:b/>
              </w:rPr>
              <w:t>2</w:t>
            </w:r>
            <w:r w:rsidR="00FC464E">
              <w:rPr>
                <w:b/>
              </w:rPr>
              <w:t>5</w:t>
            </w:r>
            <w:r w:rsidRPr="001C2F0E">
              <w:rPr>
                <w:b/>
              </w:rPr>
              <w:t xml:space="preserve"> </w:t>
            </w:r>
            <w:r w:rsidRPr="001C2F0E">
              <w:rPr>
                <w:rFonts w:hint="eastAsia"/>
                <w:b/>
              </w:rPr>
              <w:t>배포 시부터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00CFC142" w14:textId="3425F421" w:rsidR="00201684" w:rsidRPr="008F3661" w:rsidRDefault="00FC464E" w:rsidP="00201684">
            <w:pPr>
              <w:snapToGrid w:val="0"/>
              <w:rPr>
                <w:b/>
                <w:color w:val="222222"/>
                <w:sz w:val="18"/>
                <w:szCs w:val="18"/>
                <w:shd w:val="clear" w:color="auto" w:fill="FFFFFF"/>
              </w:rPr>
            </w:pPr>
            <w:bookmarkStart w:id="0" w:name="_Hlk146199343"/>
            <w:r w:rsidRPr="008F3661">
              <w:rPr>
                <w:rFonts w:hint="eastAsia"/>
                <w:b/>
                <w:sz w:val="18"/>
                <w:szCs w:val="18"/>
              </w:rPr>
              <w:t xml:space="preserve">사진 </w:t>
            </w:r>
            <w:r w:rsidRPr="008F3661">
              <w:rPr>
                <w:b/>
                <w:sz w:val="18"/>
                <w:szCs w:val="18"/>
              </w:rPr>
              <w:t xml:space="preserve">1. </w:t>
            </w:r>
            <w:r w:rsidR="00201684" w:rsidRPr="008F3661">
              <w:rPr>
                <w:rFonts w:hint="eastAsia"/>
                <w:b/>
                <w:sz w:val="18"/>
                <w:szCs w:val="18"/>
              </w:rPr>
              <w:t xml:space="preserve">최인규 </w:t>
            </w:r>
            <w:r w:rsidR="00201684" w:rsidRPr="008F3661">
              <w:rPr>
                <w:b/>
                <w:sz w:val="18"/>
                <w:szCs w:val="18"/>
              </w:rPr>
              <w:t>LS</w:t>
            </w:r>
            <w:r w:rsidR="00201684" w:rsidRPr="008F3661">
              <w:rPr>
                <w:rFonts w:hint="eastAsia"/>
                <w:b/>
                <w:sz w:val="18"/>
                <w:szCs w:val="18"/>
              </w:rPr>
              <w:t>마린솔루션 영업부문장,</w:t>
            </w:r>
            <w:r w:rsidR="003B18E1">
              <w:rPr>
                <w:b/>
                <w:sz w:val="18"/>
                <w:szCs w:val="18"/>
              </w:rPr>
              <w:t xml:space="preserve"> </w:t>
            </w:r>
            <w:r w:rsidR="003B18E1">
              <w:rPr>
                <w:rFonts w:hint="eastAsia"/>
                <w:b/>
                <w:sz w:val="18"/>
                <w:szCs w:val="18"/>
              </w:rPr>
              <w:t xml:space="preserve">조언우 </w:t>
            </w:r>
            <w:r w:rsidR="00201684" w:rsidRPr="008F3661">
              <w:rPr>
                <w:b/>
                <w:sz w:val="18"/>
                <w:szCs w:val="18"/>
              </w:rPr>
              <w:t>안마해상풍력</w:t>
            </w:r>
            <w:r w:rsidR="00201684" w:rsidRPr="008F3661">
              <w:rPr>
                <w:rFonts w:hint="eastAsia"/>
                <w:b/>
                <w:sz w:val="18"/>
                <w:szCs w:val="18"/>
              </w:rPr>
              <w:t>㈜</w:t>
            </w:r>
            <w:r w:rsidR="00201684" w:rsidRPr="008F3661">
              <w:rPr>
                <w:b/>
                <w:sz w:val="18"/>
                <w:szCs w:val="18"/>
              </w:rPr>
              <w:t xml:space="preserve"> 대표</w:t>
            </w:r>
            <w:r w:rsidR="00201684" w:rsidRPr="008F3661">
              <w:rPr>
                <w:rFonts w:hint="eastAsia"/>
                <w:b/>
                <w:sz w:val="18"/>
                <w:szCs w:val="18"/>
              </w:rPr>
              <w:t>,</w:t>
            </w:r>
            <w:r w:rsidR="00201684" w:rsidRPr="008F3661">
              <w:rPr>
                <w:b/>
                <w:sz w:val="18"/>
                <w:szCs w:val="18"/>
              </w:rPr>
              <w:t xml:space="preserve"> </w:t>
            </w:r>
            <w:r w:rsidRPr="008F3661">
              <w:rPr>
                <w:rFonts w:hint="eastAsia"/>
                <w:b/>
                <w:sz w:val="18"/>
                <w:szCs w:val="18"/>
              </w:rPr>
              <w:t xml:space="preserve">박승기 </w:t>
            </w:r>
            <w:r w:rsidRPr="008F3661">
              <w:rPr>
                <w:b/>
                <w:sz w:val="18"/>
                <w:szCs w:val="18"/>
              </w:rPr>
              <w:t>LS</w:t>
            </w:r>
            <w:r w:rsidRPr="008F3661">
              <w:rPr>
                <w:rFonts w:hint="eastAsia"/>
                <w:b/>
                <w:sz w:val="18"/>
                <w:szCs w:val="18"/>
              </w:rPr>
              <w:t>전선 에너지국내영업부문장</w:t>
            </w:r>
            <w:r w:rsidRPr="008F3661">
              <w:rPr>
                <w:rFonts w:hint="eastAsia"/>
                <w:b/>
                <w:color w:val="222222"/>
                <w:sz w:val="18"/>
                <w:szCs w:val="18"/>
                <w:shd w:val="clear" w:color="auto" w:fill="FFFFFF"/>
              </w:rPr>
              <w:t>(왼쪽부터)</w:t>
            </w:r>
            <w:r w:rsidR="00201684" w:rsidRPr="008F3661">
              <w:rPr>
                <w:rFonts w:hint="eastAsia"/>
                <w:b/>
                <w:color w:val="222222"/>
                <w:sz w:val="18"/>
                <w:szCs w:val="18"/>
                <w:shd w:val="clear" w:color="auto" w:fill="FFFFFF"/>
              </w:rPr>
              <w:t>이</w:t>
            </w:r>
            <w:r w:rsidRPr="008F3661">
              <w:rPr>
                <w:rFonts w:hint="eastAsia"/>
                <w:b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="00281211">
              <w:rPr>
                <w:rFonts w:hint="eastAsia"/>
                <w:b/>
                <w:color w:val="222222"/>
                <w:sz w:val="18"/>
                <w:szCs w:val="18"/>
                <w:shd w:val="clear" w:color="auto" w:fill="FFFFFF"/>
              </w:rPr>
              <w:t xml:space="preserve">해저케이블 </w:t>
            </w:r>
            <w:r w:rsidR="00201684" w:rsidRPr="008F3661">
              <w:rPr>
                <w:b/>
                <w:color w:val="222222"/>
                <w:sz w:val="18"/>
                <w:szCs w:val="18"/>
                <w:shd w:val="clear" w:color="auto" w:fill="FFFFFF"/>
              </w:rPr>
              <w:t>우선협상대상자 선정식에서 기념</w:t>
            </w:r>
            <w:r w:rsidR="00281211">
              <w:rPr>
                <w:rFonts w:hint="eastAsia"/>
                <w:b/>
                <w:color w:val="222222"/>
                <w:sz w:val="18"/>
                <w:szCs w:val="18"/>
                <w:shd w:val="clear" w:color="auto" w:fill="FFFFFF"/>
              </w:rPr>
              <w:t xml:space="preserve"> 촬영을</w:t>
            </w:r>
            <w:r w:rsidR="00201684" w:rsidRPr="008F3661">
              <w:rPr>
                <w:b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="00281211">
              <w:rPr>
                <w:rFonts w:hint="eastAsia"/>
                <w:b/>
                <w:color w:val="222222"/>
                <w:sz w:val="18"/>
                <w:szCs w:val="18"/>
                <w:shd w:val="clear" w:color="auto" w:fill="FFFFFF"/>
              </w:rPr>
              <w:t>하고</w:t>
            </w:r>
            <w:r w:rsidR="00201684" w:rsidRPr="008F3661">
              <w:rPr>
                <w:rFonts w:hint="eastAsia"/>
                <w:b/>
                <w:color w:val="222222"/>
                <w:sz w:val="18"/>
                <w:szCs w:val="18"/>
                <w:shd w:val="clear" w:color="auto" w:fill="FFFFFF"/>
              </w:rPr>
              <w:t xml:space="preserve"> 있다.</w:t>
            </w:r>
            <w:r w:rsidR="00201684" w:rsidRPr="008F3661">
              <w:rPr>
                <w:b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60A2B9CB" w14:textId="17FC78F0" w:rsidR="00052198" w:rsidRPr="00201684" w:rsidRDefault="00201684" w:rsidP="00201684">
            <w:pPr>
              <w:snapToGrid w:val="0"/>
              <w:rPr>
                <w:b/>
                <w:sz w:val="20"/>
                <w:szCs w:val="20"/>
              </w:rPr>
            </w:pPr>
            <w:r w:rsidRPr="008F3661">
              <w:rPr>
                <w:rFonts w:hint="eastAsia"/>
                <w:b/>
                <w:color w:val="222222"/>
                <w:sz w:val="18"/>
                <w:szCs w:val="18"/>
                <w:shd w:val="clear" w:color="auto" w:fill="FFFFFF"/>
              </w:rPr>
              <w:t xml:space="preserve">사진 </w:t>
            </w:r>
            <w:r w:rsidRPr="008F3661">
              <w:rPr>
                <w:b/>
                <w:color w:val="222222"/>
                <w:sz w:val="18"/>
                <w:szCs w:val="18"/>
                <w:shd w:val="clear" w:color="auto" w:fill="FFFFFF"/>
              </w:rPr>
              <w:t xml:space="preserve">2. </w:t>
            </w:r>
            <w:r w:rsidRPr="008F3661">
              <w:rPr>
                <w:rFonts w:hint="eastAsia"/>
                <w:b/>
                <w:color w:val="222222"/>
                <w:sz w:val="18"/>
                <w:szCs w:val="18"/>
                <w:shd w:val="clear" w:color="auto" w:fill="FFFFFF"/>
              </w:rPr>
              <w:t xml:space="preserve">안마해상풍력 해저케이블 우선협상대상자 선정식에 참여한 관계자들이 </w:t>
            </w:r>
            <w:bookmarkEnd w:id="0"/>
            <w:r w:rsidR="00281211">
              <w:rPr>
                <w:rFonts w:hint="eastAsia"/>
                <w:b/>
                <w:color w:val="222222"/>
                <w:sz w:val="18"/>
                <w:szCs w:val="18"/>
                <w:shd w:val="clear" w:color="auto" w:fill="FFFFFF"/>
              </w:rPr>
              <w:t>기념 촬영을 하고 있다.</w:t>
            </w:r>
            <w:r w:rsidR="00281211">
              <w:rPr>
                <w:b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18EFB29D" w:rsidR="00201949" w:rsidRPr="00201949" w:rsidRDefault="003C093C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 차장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>9</w:t>
            </w:r>
            <w:r>
              <w:rPr>
                <w:b/>
                <w:w w:val="90"/>
              </w:rPr>
              <w:t>60</w:t>
            </w:r>
            <w:r w:rsidR="007965B1" w:rsidRPr="00201949">
              <w:rPr>
                <w:b/>
                <w:w w:val="90"/>
              </w:rPr>
              <w:t xml:space="preserve">7, 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b/>
                <w:w w:val="90"/>
              </w:rPr>
              <w:t>9447</w:t>
            </w:r>
            <w:r w:rsidR="00052198" w:rsidRPr="00201949">
              <w:rPr>
                <w:b/>
                <w:w w:val="90"/>
              </w:rPr>
              <w:t>-</w:t>
            </w:r>
            <w:r>
              <w:rPr>
                <w:b/>
                <w:w w:val="90"/>
              </w:rPr>
              <w:t>7079</w:t>
            </w:r>
            <w:r w:rsidR="00201949" w:rsidRPr="00201949">
              <w:rPr>
                <w:b/>
                <w:w w:val="90"/>
              </w:rPr>
              <w:t xml:space="preserve">, </w:t>
            </w:r>
            <w:hyperlink r:id="rId9" w:history="1">
              <w:r w:rsidRPr="00E245D8">
                <w:rPr>
                  <w:rStyle w:val="a3"/>
                  <w:b/>
                  <w:w w:val="90"/>
                </w:rPr>
                <w:t>ckang@</w:t>
              </w:r>
              <w:r w:rsidRPr="00E245D8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EE2192">
        <w:trPr>
          <w:trHeight w:val="11854"/>
        </w:trPr>
        <w:tc>
          <w:tcPr>
            <w:tcW w:w="9742" w:type="dxa"/>
            <w:gridSpan w:val="2"/>
          </w:tcPr>
          <w:p w14:paraId="1713BEEB" w14:textId="77777777" w:rsidR="00052198" w:rsidRPr="00CD7C64" w:rsidRDefault="00052198" w:rsidP="00895B96">
            <w:pPr>
              <w:wordWrap/>
              <w:spacing w:line="180" w:lineRule="atLeast"/>
              <w:rPr>
                <w:rFonts w:asciiTheme="majorHAnsi" w:eastAsiaTheme="majorHAnsi" w:hAnsiTheme="majorHAnsi"/>
                <w:snapToGrid w:val="0"/>
              </w:rPr>
            </w:pPr>
          </w:p>
          <w:p w14:paraId="6B9002D4" w14:textId="3242D9A2" w:rsidR="00052198" w:rsidRPr="002E6FBA" w:rsidRDefault="002A4EE8" w:rsidP="00C51B11">
            <w:pPr>
              <w:wordWrap/>
              <w:spacing w:line="600" w:lineRule="exact"/>
              <w:jc w:val="center"/>
              <w:rPr>
                <w:rFonts w:asciiTheme="majorHAnsi" w:eastAsiaTheme="majorHAnsi" w:hAnsiTheme="majorHAnsi"/>
                <w:b/>
                <w:sz w:val="40"/>
                <w:szCs w:val="40"/>
                <w:shd w:val="pct15" w:color="auto" w:fill="FFFFFF"/>
              </w:rPr>
            </w:pPr>
            <w:bookmarkStart w:id="1" w:name="_Hlk146198118"/>
            <w:r w:rsidRPr="002E6FBA">
              <w:rPr>
                <w:rFonts w:asciiTheme="majorHAnsi" w:eastAsiaTheme="majorHAnsi" w:hAnsiTheme="majorHAnsi"/>
                <w:b/>
                <w:sz w:val="40"/>
                <w:szCs w:val="40"/>
                <w:shd w:val="pct15" w:color="auto" w:fill="FFFFFF"/>
              </w:rPr>
              <w:t>‘</w:t>
            </w:r>
            <w:r w:rsidR="007965B1" w:rsidRPr="002E6FBA">
              <w:rPr>
                <w:rFonts w:asciiTheme="majorHAnsi" w:eastAsiaTheme="majorHAnsi" w:hAnsiTheme="majorHAnsi" w:hint="eastAsia"/>
                <w:b/>
                <w:sz w:val="40"/>
                <w:szCs w:val="40"/>
                <w:shd w:val="pct15" w:color="auto" w:fill="FFFFFF"/>
              </w:rPr>
              <w:t>L</w:t>
            </w:r>
            <w:r w:rsidR="00B61CB9" w:rsidRPr="002E6FBA">
              <w:rPr>
                <w:rFonts w:asciiTheme="majorHAnsi" w:eastAsiaTheme="majorHAnsi" w:hAnsiTheme="majorHAnsi"/>
                <w:b/>
                <w:sz w:val="40"/>
                <w:szCs w:val="40"/>
                <w:shd w:val="pct15" w:color="auto" w:fill="FFFFFF"/>
              </w:rPr>
              <w:t>S</w:t>
            </w:r>
            <w:r w:rsidR="00B61CB9" w:rsidRPr="002E6FBA">
              <w:rPr>
                <w:rFonts w:asciiTheme="majorHAnsi" w:eastAsiaTheme="majorHAnsi" w:hAnsiTheme="majorHAnsi" w:hint="eastAsia"/>
                <w:b/>
                <w:sz w:val="40"/>
                <w:szCs w:val="40"/>
                <w:shd w:val="pct15" w:color="auto" w:fill="FFFFFF"/>
              </w:rPr>
              <w:t>전선</w:t>
            </w:r>
            <w:r w:rsidRPr="002E6FBA">
              <w:rPr>
                <w:rFonts w:asciiTheme="majorHAnsi" w:eastAsiaTheme="majorHAnsi" w:hAnsiTheme="majorHAnsi" w:hint="eastAsia"/>
                <w:b/>
                <w:sz w:val="40"/>
                <w:szCs w:val="40"/>
                <w:shd w:val="pct15" w:color="auto" w:fill="FFFFFF"/>
              </w:rPr>
              <w:t>-</w:t>
            </w:r>
            <w:r w:rsidR="00286162">
              <w:rPr>
                <w:rFonts w:asciiTheme="majorHAnsi" w:eastAsiaTheme="majorHAnsi" w:hAnsiTheme="majorHAnsi"/>
                <w:b/>
                <w:sz w:val="40"/>
                <w:szCs w:val="40"/>
                <w:shd w:val="pct15" w:color="auto" w:fill="FFFFFF"/>
              </w:rPr>
              <w:t>LS</w:t>
            </w:r>
            <w:r w:rsidR="00B61CB9" w:rsidRPr="002E6FBA">
              <w:rPr>
                <w:rFonts w:asciiTheme="majorHAnsi" w:eastAsiaTheme="majorHAnsi" w:hAnsiTheme="majorHAnsi" w:hint="eastAsia"/>
                <w:b/>
                <w:sz w:val="40"/>
                <w:szCs w:val="40"/>
                <w:shd w:val="pct15" w:color="auto" w:fill="FFFFFF"/>
              </w:rPr>
              <w:t>마린솔루션</w:t>
            </w:r>
            <w:r w:rsidRPr="002E6FBA">
              <w:rPr>
                <w:rFonts w:asciiTheme="majorHAnsi" w:eastAsiaTheme="majorHAnsi" w:hAnsiTheme="majorHAnsi"/>
                <w:b/>
                <w:sz w:val="40"/>
                <w:szCs w:val="40"/>
                <w:shd w:val="pct15" w:color="auto" w:fill="FFFFFF"/>
              </w:rPr>
              <w:t xml:space="preserve">’ </w:t>
            </w:r>
            <w:r w:rsidR="002E6FBA" w:rsidRPr="002E6FBA">
              <w:rPr>
                <w:rFonts w:asciiTheme="majorHAnsi" w:eastAsiaTheme="majorHAnsi" w:hAnsiTheme="majorHAnsi" w:hint="eastAsia"/>
                <w:b/>
                <w:sz w:val="40"/>
                <w:szCs w:val="40"/>
                <w:shd w:val="pct15" w:color="auto" w:fill="FFFFFF"/>
              </w:rPr>
              <w:t>국내 최대 해상풍력사업</w:t>
            </w:r>
            <w:r w:rsidR="004F0996" w:rsidRPr="002E6FBA">
              <w:rPr>
                <w:rFonts w:asciiTheme="majorHAnsi" w:eastAsiaTheme="majorHAnsi" w:hAnsiTheme="majorHAnsi"/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="004F0996" w:rsidRPr="002E6FBA">
              <w:rPr>
                <w:rFonts w:asciiTheme="majorHAnsi" w:eastAsiaTheme="majorHAnsi" w:hAnsiTheme="majorHAnsi" w:hint="eastAsia"/>
                <w:b/>
                <w:sz w:val="40"/>
                <w:szCs w:val="40"/>
                <w:shd w:val="pct15" w:color="auto" w:fill="FFFFFF"/>
              </w:rPr>
              <w:t>우선협상대상자 선정</w:t>
            </w:r>
          </w:p>
          <w:p w14:paraId="6040EAFB" w14:textId="22572AC0" w:rsidR="00B31F35" w:rsidRPr="00B30C1A" w:rsidRDefault="00052198" w:rsidP="00332A09">
            <w:pPr>
              <w:wordWrap/>
              <w:spacing w:line="600" w:lineRule="exact"/>
              <w:ind w:firstLineChars="200" w:firstLine="590"/>
              <w:rPr>
                <w:rFonts w:asciiTheme="majorHAnsi" w:eastAsiaTheme="majorHAnsi" w:hAnsiTheme="majorHAnsi" w:cs="돋움"/>
                <w:b/>
                <w:sz w:val="32"/>
                <w:szCs w:val="32"/>
              </w:rPr>
            </w:pPr>
            <w:r w:rsidRPr="005C757A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■ </w:t>
            </w:r>
            <w:r w:rsidR="005C65EB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전남 영광군 안마도 인근 </w:t>
            </w:r>
            <w:r w:rsidR="005C65EB">
              <w:rPr>
                <w:rFonts w:asciiTheme="majorHAnsi" w:eastAsiaTheme="majorHAnsi" w:hAnsiTheme="majorHAnsi" w:cs="돋움"/>
                <w:b/>
                <w:sz w:val="32"/>
                <w:szCs w:val="32"/>
              </w:rPr>
              <w:t>532MW</w:t>
            </w:r>
            <w:r w:rsidR="005C65EB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>급,</w:t>
            </w:r>
            <w:r w:rsidR="005C65EB">
              <w:rPr>
                <w:rFonts w:asciiTheme="majorHAnsi" w:eastAsiaTheme="majorHAnsi" w:hAnsiTheme="majorHAnsi" w:cs="돋움"/>
                <w:b/>
                <w:sz w:val="32"/>
                <w:szCs w:val="32"/>
              </w:rPr>
              <w:t xml:space="preserve"> </w:t>
            </w:r>
            <w:r w:rsidR="005C65EB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국내 최대 규모 </w:t>
            </w:r>
          </w:p>
          <w:p w14:paraId="3F7D4D1E" w14:textId="2CAE763F" w:rsidR="00404598" w:rsidRDefault="00052198" w:rsidP="00332A09">
            <w:pPr>
              <w:wordWrap/>
              <w:spacing w:line="600" w:lineRule="exact"/>
              <w:ind w:firstLineChars="200" w:firstLine="590"/>
              <w:rPr>
                <w:rFonts w:asciiTheme="majorHAnsi" w:eastAsiaTheme="majorHAnsi" w:hAnsiTheme="majorHAnsi" w:cs="돋움"/>
                <w:b/>
                <w:sz w:val="32"/>
                <w:szCs w:val="32"/>
              </w:rPr>
            </w:pPr>
            <w:r w:rsidRPr="005C757A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■ </w:t>
            </w:r>
            <w:r w:rsidR="00722100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>대용량 해저케이블 공급,</w:t>
            </w:r>
            <w:r w:rsidR="00722100">
              <w:rPr>
                <w:rFonts w:asciiTheme="majorHAnsi" w:eastAsiaTheme="majorHAnsi" w:hAnsiTheme="majorHAnsi" w:cs="돋움"/>
                <w:b/>
                <w:sz w:val="32"/>
                <w:szCs w:val="32"/>
              </w:rPr>
              <w:t xml:space="preserve"> </w:t>
            </w:r>
            <w:r w:rsidR="00722100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>품질과 사업 수행 경험 중요</w:t>
            </w:r>
          </w:p>
          <w:p w14:paraId="2A92683F" w14:textId="55D20511" w:rsidR="00052198" w:rsidRDefault="00B7090D" w:rsidP="00DB0377">
            <w:pPr>
              <w:wordWrap/>
              <w:spacing w:line="600" w:lineRule="exact"/>
              <w:ind w:firstLineChars="200" w:firstLine="590"/>
              <w:rPr>
                <w:rFonts w:asciiTheme="majorHAnsi" w:eastAsiaTheme="majorHAnsi" w:hAnsiTheme="majorHAnsi" w:cs="돋움"/>
                <w:b/>
                <w:sz w:val="32"/>
                <w:szCs w:val="32"/>
              </w:rPr>
            </w:pPr>
            <w:r w:rsidRPr="005C757A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■ </w:t>
            </w:r>
            <w:r w:rsidR="00DB0377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>L</w:t>
            </w:r>
            <w:r w:rsidR="00DB0377">
              <w:rPr>
                <w:rFonts w:asciiTheme="majorHAnsi" w:eastAsiaTheme="majorHAnsi" w:hAnsiTheme="majorHAnsi" w:cs="돋움"/>
                <w:b/>
                <w:sz w:val="32"/>
                <w:szCs w:val="32"/>
              </w:rPr>
              <w:t>S</w:t>
            </w:r>
            <w:r w:rsidR="00DB0377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>마린솔루션,</w:t>
            </w:r>
            <w:r w:rsidR="00DB0377">
              <w:rPr>
                <w:rFonts w:asciiTheme="majorHAnsi" w:eastAsiaTheme="majorHAnsi" w:hAnsiTheme="majorHAnsi" w:cs="돋움"/>
                <w:b/>
                <w:sz w:val="32"/>
                <w:szCs w:val="32"/>
              </w:rPr>
              <w:t xml:space="preserve"> 2011</w:t>
            </w:r>
            <w:r w:rsidR="00DB0377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>년 이후 단일 최대 수주</w:t>
            </w:r>
            <w:r w:rsidR="0069404F">
              <w:rPr>
                <w:rFonts w:asciiTheme="majorHAnsi" w:eastAsiaTheme="majorHAnsi" w:hAnsiTheme="majorHAnsi" w:cs="돋움"/>
                <w:b/>
                <w:sz w:val="32"/>
                <w:szCs w:val="32"/>
              </w:rPr>
              <w:t xml:space="preserve"> </w:t>
            </w:r>
            <w:r w:rsidR="00722100">
              <w:rPr>
                <w:rFonts w:asciiTheme="majorHAnsi" w:eastAsiaTheme="majorHAnsi" w:hAnsiTheme="majorHAnsi" w:cs="돋움" w:hint="eastAsia"/>
                <w:b/>
                <w:sz w:val="32"/>
                <w:szCs w:val="32"/>
              </w:rPr>
              <w:t xml:space="preserve">기대 </w:t>
            </w:r>
          </w:p>
          <w:p w14:paraId="5E5B7FA6" w14:textId="77777777" w:rsidR="00DB0377" w:rsidRPr="00B10CAF" w:rsidRDefault="00DB0377" w:rsidP="00DB0377">
            <w:pPr>
              <w:wordWrap/>
              <w:spacing w:line="600" w:lineRule="exact"/>
              <w:ind w:firstLineChars="200" w:firstLine="390"/>
              <w:rPr>
                <w:rFonts w:asciiTheme="majorHAnsi" w:eastAsiaTheme="majorHAnsi" w:hAnsiTheme="majorHAnsi"/>
                <w:snapToGrid w:val="0"/>
              </w:rPr>
            </w:pPr>
          </w:p>
          <w:p w14:paraId="06E1AD3B" w14:textId="35E51500" w:rsidR="00CF4272" w:rsidRDefault="00842E12" w:rsidP="00B7090D">
            <w:pPr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>L</w:t>
            </w:r>
            <w:r>
              <w:rPr>
                <w:rFonts w:asciiTheme="majorHAnsi" w:eastAsiaTheme="majorHAnsi" w:hAnsiTheme="majorHAnsi"/>
                <w:snapToGrid w:val="0"/>
              </w:rPr>
              <w:t>S</w:t>
            </w:r>
            <w:r w:rsidR="00B61CB9">
              <w:rPr>
                <w:rFonts w:asciiTheme="majorHAnsi" w:eastAsiaTheme="majorHAnsi" w:hAnsiTheme="majorHAnsi" w:hint="eastAsia"/>
                <w:snapToGrid w:val="0"/>
              </w:rPr>
              <w:t xml:space="preserve">전선과 </w:t>
            </w:r>
            <w:r w:rsidR="00B61CB9">
              <w:rPr>
                <w:rFonts w:asciiTheme="majorHAnsi" w:eastAsiaTheme="majorHAnsi" w:hAnsiTheme="majorHAnsi"/>
                <w:snapToGrid w:val="0"/>
              </w:rPr>
              <w:t>L</w:t>
            </w:r>
            <w:r w:rsidR="00B61CB9">
              <w:rPr>
                <w:rFonts w:asciiTheme="majorHAnsi" w:eastAsiaTheme="majorHAnsi" w:hAnsiTheme="majorHAnsi" w:hint="eastAsia"/>
                <w:snapToGrid w:val="0"/>
              </w:rPr>
              <w:t>S마린솔루션이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4F0996">
              <w:rPr>
                <w:rFonts w:asciiTheme="majorHAnsi" w:eastAsiaTheme="majorHAnsi" w:hAnsiTheme="majorHAnsi" w:hint="eastAsia"/>
                <w:snapToGrid w:val="0"/>
              </w:rPr>
              <w:t xml:space="preserve">전남 </w:t>
            </w:r>
            <w:r w:rsidR="004F0996">
              <w:rPr>
                <w:rFonts w:asciiTheme="majorHAnsi" w:eastAsiaTheme="majorHAnsi" w:hAnsiTheme="majorHAnsi"/>
                <w:snapToGrid w:val="0"/>
              </w:rPr>
              <w:t>‘</w:t>
            </w:r>
            <w:r w:rsidR="00B61CB9">
              <w:rPr>
                <w:rFonts w:asciiTheme="majorHAnsi" w:eastAsiaTheme="majorHAnsi" w:hAnsiTheme="majorHAnsi" w:hint="eastAsia"/>
                <w:snapToGrid w:val="0"/>
              </w:rPr>
              <w:t>안마</w:t>
            </w:r>
            <w:r w:rsidR="00B1591C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B61CB9">
              <w:rPr>
                <w:rFonts w:asciiTheme="majorHAnsi" w:eastAsiaTheme="majorHAnsi" w:hAnsiTheme="majorHAnsi" w:hint="eastAsia"/>
                <w:snapToGrid w:val="0"/>
              </w:rPr>
              <w:t>해상풍력</w:t>
            </w:r>
            <w:r w:rsidR="004F0996">
              <w:rPr>
                <w:rFonts w:asciiTheme="majorHAnsi" w:eastAsiaTheme="majorHAnsi" w:hAnsiTheme="majorHAnsi" w:hint="eastAsia"/>
                <w:snapToGrid w:val="0"/>
              </w:rPr>
              <w:t>사업</w:t>
            </w:r>
            <w:r w:rsidR="004F0996">
              <w:rPr>
                <w:rFonts w:asciiTheme="majorHAnsi" w:eastAsiaTheme="majorHAnsi" w:hAnsiTheme="majorHAnsi"/>
                <w:snapToGrid w:val="0"/>
              </w:rPr>
              <w:t>’</w:t>
            </w:r>
            <w:r w:rsidR="004F0996">
              <w:rPr>
                <w:rFonts w:asciiTheme="majorHAnsi" w:eastAsiaTheme="majorHAnsi" w:hAnsiTheme="majorHAnsi" w:hint="eastAsia"/>
                <w:snapToGrid w:val="0"/>
              </w:rPr>
              <w:t xml:space="preserve">의 해저케이블 </w:t>
            </w:r>
            <w:r w:rsidR="00B61CB9">
              <w:rPr>
                <w:rFonts w:asciiTheme="majorHAnsi" w:eastAsiaTheme="majorHAnsi" w:hAnsiTheme="majorHAnsi" w:hint="eastAsia"/>
                <w:snapToGrid w:val="0"/>
              </w:rPr>
              <w:t xml:space="preserve">우선협상대상자로 </w:t>
            </w:r>
            <w:r w:rsidR="00B61CB9" w:rsidRPr="001C2F0E">
              <w:rPr>
                <w:rFonts w:asciiTheme="majorHAnsi" w:eastAsiaTheme="majorHAnsi" w:hAnsiTheme="majorHAnsi" w:hint="eastAsia"/>
                <w:snapToGrid w:val="0"/>
              </w:rPr>
              <w:t xml:space="preserve">선정되었다고 </w:t>
            </w:r>
            <w:r w:rsidR="001C2F0E" w:rsidRPr="001C2F0E">
              <w:rPr>
                <w:rFonts w:asciiTheme="majorHAnsi" w:eastAsiaTheme="majorHAnsi" w:hAnsiTheme="majorHAnsi"/>
                <w:snapToGrid w:val="0"/>
              </w:rPr>
              <w:t>2</w:t>
            </w:r>
            <w:r w:rsidR="00FC464E">
              <w:rPr>
                <w:rFonts w:asciiTheme="majorHAnsi" w:eastAsiaTheme="majorHAnsi" w:hAnsiTheme="majorHAnsi"/>
                <w:snapToGrid w:val="0"/>
              </w:rPr>
              <w:t>5</w:t>
            </w:r>
            <w:r w:rsidR="00B61CB9" w:rsidRPr="001C2F0E">
              <w:rPr>
                <w:rFonts w:asciiTheme="majorHAnsi" w:eastAsiaTheme="majorHAnsi" w:hAnsiTheme="majorHAnsi" w:hint="eastAsia"/>
                <w:snapToGrid w:val="0"/>
              </w:rPr>
              <w:t>일 밝혔다.</w:t>
            </w:r>
            <w:r w:rsidR="00B61CB9"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3DFBC5DF" w14:textId="77777777" w:rsidR="004F0996" w:rsidRPr="00FC464E" w:rsidRDefault="004F0996" w:rsidP="00B7090D">
            <w:pPr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56C693D0" w14:textId="40689EB5" w:rsidR="007B044A" w:rsidRDefault="004F0996" w:rsidP="007B044A">
            <w:pPr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>L</w:t>
            </w:r>
            <w:r>
              <w:rPr>
                <w:rFonts w:asciiTheme="majorHAnsi" w:eastAsiaTheme="majorHAnsi" w:hAnsiTheme="majorHAnsi"/>
                <w:snapToGrid w:val="0"/>
              </w:rPr>
              <w:t>S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전선과 </w:t>
            </w:r>
            <w:r>
              <w:rPr>
                <w:rFonts w:asciiTheme="majorHAnsi" w:eastAsiaTheme="majorHAnsi" w:hAnsiTheme="majorHAnsi"/>
                <w:snapToGrid w:val="0"/>
              </w:rPr>
              <w:t>LS</w:t>
            </w:r>
            <w:r>
              <w:rPr>
                <w:rFonts w:asciiTheme="majorHAnsi" w:eastAsiaTheme="majorHAnsi" w:hAnsiTheme="majorHAnsi" w:hint="eastAsia"/>
                <w:snapToGrid w:val="0"/>
              </w:rPr>
              <w:t>마린솔루션이 각각 케이블 제조와 시공을 담</w:t>
            </w:r>
            <w:r w:rsidR="00B1591C">
              <w:rPr>
                <w:rFonts w:asciiTheme="majorHAnsi" w:eastAsiaTheme="majorHAnsi" w:hAnsiTheme="majorHAnsi" w:hint="eastAsia"/>
                <w:snapToGrid w:val="0"/>
              </w:rPr>
              <w:t>당하며,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공급 규모는 </w:t>
            </w:r>
            <w:r w:rsidR="001C2F0E">
              <w:rPr>
                <w:rFonts w:asciiTheme="majorHAnsi" w:eastAsiaTheme="majorHAnsi" w:hAnsiTheme="majorHAnsi" w:hint="eastAsia"/>
                <w:snapToGrid w:val="0"/>
              </w:rPr>
              <w:t>수천억원</w:t>
            </w:r>
            <w:r w:rsidR="003B18E1">
              <w:rPr>
                <w:rFonts w:asciiTheme="majorHAnsi" w:eastAsiaTheme="majorHAnsi" w:hAnsiTheme="majorHAnsi" w:hint="eastAsia"/>
                <w:snapToGrid w:val="0"/>
              </w:rPr>
              <w:t>으</w:t>
            </w:r>
            <w:r w:rsidR="001C2F0E">
              <w:rPr>
                <w:rFonts w:asciiTheme="majorHAnsi" w:eastAsiaTheme="majorHAnsi" w:hAnsiTheme="majorHAnsi" w:hint="eastAsia"/>
                <w:snapToGrid w:val="0"/>
              </w:rPr>
              <w:t xml:space="preserve">로 </w:t>
            </w:r>
            <w:r>
              <w:rPr>
                <w:rFonts w:asciiTheme="majorHAnsi" w:eastAsiaTheme="majorHAnsi" w:hAnsiTheme="majorHAnsi" w:hint="eastAsia"/>
                <w:snapToGrid w:val="0"/>
              </w:rPr>
              <w:t>예상된다.</w:t>
            </w:r>
            <w:r w:rsidR="007B044A"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5631D76C" w14:textId="77777777" w:rsidR="003E56BF" w:rsidRDefault="003E56BF" w:rsidP="007B044A">
            <w:pPr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3A98A7F3" w14:textId="615558E0" w:rsidR="003E56BF" w:rsidRDefault="003E56BF" w:rsidP="003E56BF">
            <w:pPr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 xml:space="preserve">안마 해상풍력단지는 </w:t>
            </w:r>
            <w:r>
              <w:rPr>
                <w:rFonts w:asciiTheme="majorHAnsi" w:eastAsiaTheme="majorHAnsi" w:hAnsiTheme="majorHAnsi"/>
                <w:snapToGrid w:val="0"/>
              </w:rPr>
              <w:t>2027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년까지 영광군 안마도 인근에 </w:t>
            </w:r>
            <w:r>
              <w:rPr>
                <w:rFonts w:asciiTheme="majorHAnsi" w:eastAsiaTheme="majorHAnsi" w:hAnsiTheme="majorHAnsi"/>
                <w:snapToGrid w:val="0"/>
              </w:rPr>
              <w:t>532MW</w:t>
            </w:r>
            <w:r w:rsidR="00FC464E"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>규모로 건설된다.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국내에서 추진 중인 해상풍력단지 </w:t>
            </w:r>
            <w:r w:rsidR="00281211">
              <w:rPr>
                <w:rFonts w:asciiTheme="majorHAnsi" w:eastAsiaTheme="majorHAnsi" w:hAnsiTheme="majorHAnsi" w:hint="eastAsia"/>
                <w:snapToGrid w:val="0"/>
              </w:rPr>
              <w:t>프로젝트 가운데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최대 규모다.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2601CF2C" w14:textId="77777777" w:rsidR="003E56BF" w:rsidRDefault="003E56BF" w:rsidP="003E56BF">
            <w:pPr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3F62D84F" w14:textId="1595112D" w:rsidR="003E56BF" w:rsidRDefault="003E56BF" w:rsidP="003E56BF">
            <w:pPr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>양사는 풍력단지와 육지를 잇는 외부망용(</w:t>
            </w:r>
            <w:r>
              <w:rPr>
                <w:rFonts w:asciiTheme="majorHAnsi" w:eastAsiaTheme="majorHAnsi" w:hAnsiTheme="majorHAnsi"/>
                <w:snapToGrid w:val="0"/>
              </w:rPr>
              <w:t>export)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대용량 해저케이블 공급에 참여한다.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>대용량 해저케이블</w:t>
            </w:r>
            <w:r w:rsidR="00281211">
              <w:rPr>
                <w:rFonts w:asciiTheme="majorHAnsi" w:eastAsiaTheme="majorHAnsi" w:hAnsiTheme="majorHAnsi" w:hint="eastAsia"/>
                <w:snapToGrid w:val="0"/>
              </w:rPr>
              <w:t>을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공급</w:t>
            </w:r>
            <w:r w:rsidR="00281211">
              <w:rPr>
                <w:rFonts w:asciiTheme="majorHAnsi" w:eastAsiaTheme="majorHAnsi" w:hAnsiTheme="majorHAnsi" w:hint="eastAsia"/>
                <w:snapToGrid w:val="0"/>
              </w:rPr>
              <w:t>할 수 있는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업체는 유럽과 일본의 소수 업체</w:t>
            </w:r>
            <w:r w:rsidR="00281211">
              <w:rPr>
                <w:rFonts w:asciiTheme="majorHAnsi" w:eastAsiaTheme="majorHAnsi" w:hAnsiTheme="majorHAnsi" w:hint="eastAsia"/>
                <w:snapToGrid w:val="0"/>
              </w:rPr>
              <w:t>에 불과하며</w:t>
            </w:r>
            <w:r w:rsidR="000F1AC5"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국내에서는 </w:t>
            </w:r>
            <w:r>
              <w:rPr>
                <w:rFonts w:asciiTheme="majorHAnsi" w:eastAsiaTheme="majorHAnsi" w:hAnsiTheme="majorHAnsi"/>
                <w:snapToGrid w:val="0"/>
              </w:rPr>
              <w:t>LS</w:t>
            </w:r>
            <w:r>
              <w:rPr>
                <w:rFonts w:asciiTheme="majorHAnsi" w:eastAsiaTheme="majorHAnsi" w:hAnsiTheme="majorHAnsi" w:hint="eastAsia"/>
                <w:snapToGrid w:val="0"/>
              </w:rPr>
              <w:t>전선이 유일하다.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4E111A74" w14:textId="77777777" w:rsidR="003E56BF" w:rsidRDefault="003E56BF" w:rsidP="003E56BF">
            <w:pPr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0130A01F" w14:textId="05E0F730" w:rsidR="003E56BF" w:rsidRDefault="003E56BF" w:rsidP="003E56BF">
            <w:pPr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 xml:space="preserve">회사 측은 </w:t>
            </w:r>
            <w:r>
              <w:rPr>
                <w:rFonts w:asciiTheme="majorHAnsi" w:eastAsiaTheme="majorHAnsi" w:hAnsiTheme="majorHAnsi"/>
                <w:snapToGrid w:val="0"/>
              </w:rPr>
              <w:t>“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해저케이블은 </w:t>
            </w:r>
            <w:r w:rsidR="003B18E1">
              <w:rPr>
                <w:rFonts w:asciiTheme="majorHAnsi" w:eastAsiaTheme="majorHAnsi" w:hAnsiTheme="majorHAnsi" w:hint="eastAsia"/>
                <w:snapToGrid w:val="0"/>
              </w:rPr>
              <w:t xml:space="preserve">해상풍력발전단지 구축에 필수적인 설비 중 하나로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품질과 </w:t>
            </w:r>
            <w:r w:rsidR="00722100">
              <w:rPr>
                <w:rFonts w:asciiTheme="majorHAnsi" w:eastAsiaTheme="majorHAnsi" w:hAnsiTheme="majorHAnsi" w:hint="eastAsia"/>
                <w:snapToGrid w:val="0"/>
              </w:rPr>
              <w:t>사업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722100">
              <w:rPr>
                <w:rFonts w:asciiTheme="majorHAnsi" w:eastAsiaTheme="majorHAnsi" w:hAnsiTheme="majorHAnsi" w:hint="eastAsia"/>
                <w:snapToGrid w:val="0"/>
              </w:rPr>
              <w:t xml:space="preserve">수행 </w:t>
            </w:r>
            <w:r>
              <w:rPr>
                <w:rFonts w:asciiTheme="majorHAnsi" w:eastAsiaTheme="majorHAnsi" w:hAnsiTheme="majorHAnsi" w:hint="eastAsia"/>
                <w:snapToGrid w:val="0"/>
              </w:rPr>
              <w:t>경험이 중요하게 고려된다</w:t>
            </w:r>
            <w:r>
              <w:rPr>
                <w:rFonts w:asciiTheme="majorHAnsi" w:eastAsiaTheme="majorHAnsi" w:hAnsiTheme="majorHAnsi"/>
                <w:snapToGrid w:val="0"/>
              </w:rPr>
              <w:t>”</w:t>
            </w:r>
            <w:r>
              <w:rPr>
                <w:rFonts w:asciiTheme="majorHAnsi" w:eastAsiaTheme="majorHAnsi" w:hAnsiTheme="majorHAnsi" w:hint="eastAsia"/>
                <w:snapToGrid w:val="0"/>
              </w:rPr>
              <w:t>고 말했다.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6DB86C89" w14:textId="77777777" w:rsidR="007B044A" w:rsidRPr="00281211" w:rsidRDefault="007B044A" w:rsidP="007B044A">
            <w:pPr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47CCBAA1" w14:textId="14064730" w:rsidR="007B044A" w:rsidRDefault="007B044A" w:rsidP="007B044A">
            <w:pPr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 xml:space="preserve">연내 본계약을 체결하면 </w:t>
            </w:r>
            <w:r>
              <w:rPr>
                <w:rFonts w:asciiTheme="majorHAnsi" w:eastAsiaTheme="majorHAnsi" w:hAnsiTheme="majorHAnsi"/>
                <w:snapToGrid w:val="0"/>
              </w:rPr>
              <w:t>LS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전선과 </w:t>
            </w:r>
            <w:r>
              <w:rPr>
                <w:rFonts w:asciiTheme="majorHAnsi" w:eastAsiaTheme="majorHAnsi" w:hAnsiTheme="majorHAnsi"/>
                <w:snapToGrid w:val="0"/>
              </w:rPr>
              <w:t>LS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마린솔루션이 </w:t>
            </w:r>
            <w:r w:rsidR="00281211">
              <w:rPr>
                <w:rFonts w:asciiTheme="majorHAnsi" w:eastAsiaTheme="majorHAnsi" w:hAnsiTheme="majorHAnsi" w:hint="eastAsia"/>
                <w:snapToGrid w:val="0"/>
              </w:rPr>
              <w:t>공동으로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DB0377">
              <w:rPr>
                <w:rFonts w:asciiTheme="majorHAnsi" w:eastAsiaTheme="majorHAnsi" w:hAnsiTheme="majorHAnsi" w:hint="eastAsia"/>
                <w:snapToGrid w:val="0"/>
              </w:rPr>
              <w:t xml:space="preserve">참여한 </w:t>
            </w:r>
            <w:r>
              <w:rPr>
                <w:rFonts w:asciiTheme="majorHAnsi" w:eastAsiaTheme="majorHAnsi" w:hAnsiTheme="majorHAnsi" w:hint="eastAsia"/>
                <w:snapToGrid w:val="0"/>
              </w:rPr>
              <w:t>첫 대형 수주가 된다.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 w:rsidR="000F1AC5">
              <w:rPr>
                <w:rFonts w:asciiTheme="majorHAnsi" w:eastAsiaTheme="majorHAnsi" w:hAnsiTheme="majorHAnsi"/>
                <w:snapToGrid w:val="0"/>
              </w:rPr>
              <w:t>LS</w:t>
            </w:r>
            <w:r w:rsidR="000F1AC5" w:rsidRPr="001C2F0E">
              <w:rPr>
                <w:rFonts w:asciiTheme="majorHAnsi" w:eastAsiaTheme="majorHAnsi" w:hAnsiTheme="majorHAnsi" w:hint="eastAsia"/>
                <w:snapToGrid w:val="0"/>
              </w:rPr>
              <w:t>마린솔루션</w:t>
            </w:r>
            <w:r w:rsidR="00DB0377" w:rsidRPr="001C2F0E">
              <w:rPr>
                <w:rFonts w:asciiTheme="majorHAnsi" w:eastAsiaTheme="majorHAnsi" w:hAnsiTheme="majorHAnsi" w:hint="eastAsia"/>
                <w:snapToGrid w:val="0"/>
              </w:rPr>
              <w:t xml:space="preserve">의 경우 </w:t>
            </w:r>
            <w:r w:rsidR="000F1AC5" w:rsidRPr="001C2F0E">
              <w:rPr>
                <w:rFonts w:asciiTheme="majorHAnsi" w:eastAsiaTheme="majorHAnsi" w:hAnsiTheme="majorHAnsi"/>
                <w:snapToGrid w:val="0"/>
              </w:rPr>
              <w:t>2011</w:t>
            </w:r>
            <w:r w:rsidR="000F1AC5" w:rsidRPr="001C2F0E">
              <w:rPr>
                <w:rFonts w:asciiTheme="majorHAnsi" w:eastAsiaTheme="majorHAnsi" w:hAnsiTheme="majorHAnsi" w:hint="eastAsia"/>
                <w:snapToGrid w:val="0"/>
              </w:rPr>
              <w:t xml:space="preserve">년 제주 </w:t>
            </w:r>
            <w:r w:rsidR="000F1AC5" w:rsidRPr="001C2F0E">
              <w:rPr>
                <w:rFonts w:asciiTheme="majorHAnsi" w:eastAsiaTheme="majorHAnsi" w:hAnsiTheme="majorHAnsi"/>
                <w:snapToGrid w:val="0"/>
              </w:rPr>
              <w:t>2</w:t>
            </w:r>
            <w:r w:rsidR="000F1AC5" w:rsidRPr="001C2F0E">
              <w:rPr>
                <w:rFonts w:asciiTheme="majorHAnsi" w:eastAsiaTheme="majorHAnsi" w:hAnsiTheme="majorHAnsi" w:hint="eastAsia"/>
                <w:snapToGrid w:val="0"/>
              </w:rPr>
              <w:t>연계 해저케이블</w:t>
            </w:r>
            <w:r w:rsidR="000F1AC5">
              <w:rPr>
                <w:rFonts w:asciiTheme="majorHAnsi" w:eastAsiaTheme="majorHAnsi" w:hAnsiTheme="majorHAnsi" w:hint="eastAsia"/>
                <w:snapToGrid w:val="0"/>
              </w:rPr>
              <w:t xml:space="preserve"> 사업 이후 단일 최대</w:t>
            </w:r>
            <w:r w:rsidR="00DB0377">
              <w:rPr>
                <w:rFonts w:asciiTheme="majorHAnsi" w:eastAsiaTheme="majorHAnsi" w:hAnsiTheme="majorHAnsi" w:hint="eastAsia"/>
                <w:snapToGrid w:val="0"/>
              </w:rPr>
              <w:t xml:space="preserve"> 규모다</w:t>
            </w:r>
            <w:r w:rsidR="000F1AC5">
              <w:rPr>
                <w:rFonts w:asciiTheme="majorHAnsi" w:eastAsiaTheme="majorHAnsi" w:hAnsiTheme="majorHAnsi" w:hint="eastAsia"/>
                <w:snapToGrid w:val="0"/>
              </w:rPr>
              <w:t>.</w:t>
            </w:r>
            <w:r w:rsidR="000F1AC5"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 w:rsidR="000F1AC5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</w:p>
          <w:p w14:paraId="556FFAA0" w14:textId="77777777" w:rsidR="003E56BF" w:rsidRDefault="003E56BF" w:rsidP="007B044A">
            <w:pPr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4DB5FB33" w14:textId="227797C0" w:rsidR="003E56BF" w:rsidRPr="002A4EE8" w:rsidRDefault="003E56BF" w:rsidP="003E56BF">
            <w:pPr>
              <w:wordWrap/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 xml:space="preserve">회사 관계자는 </w:t>
            </w:r>
            <w:r>
              <w:rPr>
                <w:rFonts w:asciiTheme="majorHAnsi" w:eastAsiaTheme="majorHAnsi" w:hAnsiTheme="majorHAnsi"/>
                <w:snapToGrid w:val="0"/>
              </w:rPr>
              <w:t>“</w:t>
            </w:r>
            <w:r w:rsidR="007B044A">
              <w:rPr>
                <w:rFonts w:asciiTheme="majorHAnsi" w:eastAsiaTheme="majorHAnsi" w:hAnsiTheme="majorHAnsi" w:hint="eastAsia"/>
                <w:snapToGrid w:val="0"/>
              </w:rPr>
              <w:t>해외 프로젝트</w:t>
            </w:r>
            <w:r w:rsidR="00A40F3C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7B044A">
              <w:rPr>
                <w:rFonts w:asciiTheme="majorHAnsi" w:eastAsiaTheme="majorHAnsi" w:hAnsiTheme="majorHAnsi" w:hint="eastAsia"/>
                <w:snapToGrid w:val="0"/>
              </w:rPr>
              <w:t>공동 참여도 적극 추진하고 있다</w:t>
            </w:r>
            <w:r w:rsidR="007B044A">
              <w:rPr>
                <w:rFonts w:asciiTheme="majorHAnsi" w:eastAsiaTheme="majorHAnsi" w:hAnsiTheme="majorHAnsi"/>
                <w:snapToGrid w:val="0"/>
              </w:rPr>
              <w:t>”</w:t>
            </w:r>
            <w:r>
              <w:rPr>
                <w:rFonts w:asciiTheme="majorHAnsi" w:eastAsiaTheme="majorHAnsi" w:hAnsiTheme="majorHAnsi" w:hint="eastAsia"/>
                <w:snapToGrid w:val="0"/>
              </w:rPr>
              <w:t>며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“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케이블과 시공 역량을 모두 갖춘 </w:t>
            </w:r>
            <w:r w:rsidR="000F1AC5">
              <w:rPr>
                <w:rFonts w:asciiTheme="majorHAnsi" w:eastAsiaTheme="majorHAnsi" w:hAnsiTheme="majorHAnsi" w:hint="eastAsia"/>
                <w:snapToGrid w:val="0"/>
              </w:rPr>
              <w:t xml:space="preserve">곳은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전세계적으로 </w:t>
            </w:r>
            <w:r w:rsidR="000F1AC5">
              <w:rPr>
                <w:rFonts w:asciiTheme="majorHAnsi" w:eastAsiaTheme="majorHAnsi" w:hAnsiTheme="majorHAnsi" w:hint="eastAsia"/>
                <w:snapToGrid w:val="0"/>
              </w:rPr>
              <w:t>5개 업체</w:t>
            </w:r>
            <w:r w:rsidR="00281211">
              <w:rPr>
                <w:rFonts w:asciiTheme="majorHAnsi" w:eastAsiaTheme="majorHAnsi" w:hAnsiTheme="majorHAnsi" w:hint="eastAsia"/>
                <w:snapToGrid w:val="0"/>
              </w:rPr>
              <w:t xml:space="preserve"> 정도라</w:t>
            </w:r>
            <w:r w:rsidR="000F1AC5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>지속적인 성과가 기대된다</w:t>
            </w:r>
            <w:r>
              <w:rPr>
                <w:rFonts w:asciiTheme="majorHAnsi" w:eastAsiaTheme="majorHAnsi" w:hAnsiTheme="majorHAnsi"/>
                <w:snapToGrid w:val="0"/>
              </w:rPr>
              <w:t>”</w:t>
            </w:r>
            <w:r>
              <w:rPr>
                <w:rFonts w:asciiTheme="majorHAnsi" w:eastAsiaTheme="majorHAnsi" w:hAnsiTheme="majorHAnsi" w:hint="eastAsia"/>
                <w:snapToGrid w:val="0"/>
              </w:rPr>
              <w:t>고 말했다.</w:t>
            </w:r>
            <w:bookmarkEnd w:id="1"/>
          </w:p>
        </w:tc>
      </w:tr>
    </w:tbl>
    <w:p w14:paraId="1E04B13F" w14:textId="7868DB2B" w:rsidR="00804E24" w:rsidRPr="003B18E1" w:rsidRDefault="00804E24" w:rsidP="00763B69">
      <w:pPr>
        <w:wordWrap/>
        <w:spacing w:line="380" w:lineRule="exact"/>
        <w:rPr>
          <w:snapToGrid w:val="0"/>
        </w:rPr>
      </w:pPr>
    </w:p>
    <w:sectPr w:rsidR="00804E24" w:rsidRPr="003B18E1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C6976" w14:textId="77777777" w:rsidR="00FC00B5" w:rsidRDefault="00FC00B5">
      <w:r>
        <w:separator/>
      </w:r>
    </w:p>
  </w:endnote>
  <w:endnote w:type="continuationSeparator" w:id="0">
    <w:p w14:paraId="5A74D8CC" w14:textId="77777777" w:rsidR="00FC00B5" w:rsidRDefault="00FC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7993C" w14:textId="77777777" w:rsidR="00FC00B5" w:rsidRDefault="00FC00B5">
      <w:r>
        <w:separator/>
      </w:r>
    </w:p>
  </w:footnote>
  <w:footnote w:type="continuationSeparator" w:id="0">
    <w:p w14:paraId="322B539A" w14:textId="77777777" w:rsidR="00FC00B5" w:rsidRDefault="00FC0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0F36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17C0F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00E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520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2CCB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0AAE"/>
    <w:rsid w:val="000D15CF"/>
    <w:rsid w:val="000D1762"/>
    <w:rsid w:val="000D184B"/>
    <w:rsid w:val="000D1CD5"/>
    <w:rsid w:val="000D2AD6"/>
    <w:rsid w:val="000D33AC"/>
    <w:rsid w:val="000D3756"/>
    <w:rsid w:val="000D3966"/>
    <w:rsid w:val="000D3EDC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1AC5"/>
    <w:rsid w:val="000F2FE8"/>
    <w:rsid w:val="000F3C1C"/>
    <w:rsid w:val="000F3D0C"/>
    <w:rsid w:val="000F47F2"/>
    <w:rsid w:val="000F481B"/>
    <w:rsid w:val="000F6A68"/>
    <w:rsid w:val="000F6CA3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192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8ED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16BD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B7EC4"/>
    <w:rsid w:val="001C0985"/>
    <w:rsid w:val="001C0C65"/>
    <w:rsid w:val="001C15BA"/>
    <w:rsid w:val="001C23DB"/>
    <w:rsid w:val="001C2879"/>
    <w:rsid w:val="001C2981"/>
    <w:rsid w:val="001C2A53"/>
    <w:rsid w:val="001C2E11"/>
    <w:rsid w:val="001C2F0E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684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453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211"/>
    <w:rsid w:val="002819AB"/>
    <w:rsid w:val="00281BF0"/>
    <w:rsid w:val="00282AF7"/>
    <w:rsid w:val="00283A3C"/>
    <w:rsid w:val="00284A07"/>
    <w:rsid w:val="002851B2"/>
    <w:rsid w:val="00285611"/>
    <w:rsid w:val="00285E47"/>
    <w:rsid w:val="00286162"/>
    <w:rsid w:val="002864E3"/>
    <w:rsid w:val="00286DAA"/>
    <w:rsid w:val="002877A7"/>
    <w:rsid w:val="002878D5"/>
    <w:rsid w:val="00287E59"/>
    <w:rsid w:val="0029002E"/>
    <w:rsid w:val="00291190"/>
    <w:rsid w:val="002911F7"/>
    <w:rsid w:val="00291E78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4EE8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E6FB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37E4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2C9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A09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69D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1409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18E1"/>
    <w:rsid w:val="003B221F"/>
    <w:rsid w:val="003B2435"/>
    <w:rsid w:val="003B2EB6"/>
    <w:rsid w:val="003B2FDD"/>
    <w:rsid w:val="003B3171"/>
    <w:rsid w:val="003B31B9"/>
    <w:rsid w:val="003B4541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093C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1B05"/>
    <w:rsid w:val="003D23CE"/>
    <w:rsid w:val="003D3616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56BF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598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4D4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996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5FA2"/>
    <w:rsid w:val="00556021"/>
    <w:rsid w:val="0055634A"/>
    <w:rsid w:val="0056012A"/>
    <w:rsid w:val="00561412"/>
    <w:rsid w:val="005619B9"/>
    <w:rsid w:val="00561EAA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3F2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72C"/>
    <w:rsid w:val="005B4F5A"/>
    <w:rsid w:val="005B5310"/>
    <w:rsid w:val="005B56C3"/>
    <w:rsid w:val="005B5B19"/>
    <w:rsid w:val="005B6556"/>
    <w:rsid w:val="005B668E"/>
    <w:rsid w:val="005B783C"/>
    <w:rsid w:val="005B7C44"/>
    <w:rsid w:val="005B7CF9"/>
    <w:rsid w:val="005B7EA5"/>
    <w:rsid w:val="005C0958"/>
    <w:rsid w:val="005C0B3C"/>
    <w:rsid w:val="005C1A92"/>
    <w:rsid w:val="005C1C08"/>
    <w:rsid w:val="005C2F94"/>
    <w:rsid w:val="005C2FF6"/>
    <w:rsid w:val="005C34B9"/>
    <w:rsid w:val="005C4695"/>
    <w:rsid w:val="005C4A3A"/>
    <w:rsid w:val="005C5645"/>
    <w:rsid w:val="005C5791"/>
    <w:rsid w:val="005C65EB"/>
    <w:rsid w:val="005C6AF8"/>
    <w:rsid w:val="005C7077"/>
    <w:rsid w:val="005C74E8"/>
    <w:rsid w:val="005C757A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95E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D2F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592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404F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3AC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6DA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100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177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71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343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3B69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06F"/>
    <w:rsid w:val="007874F8"/>
    <w:rsid w:val="007901BD"/>
    <w:rsid w:val="00790A5F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044A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0CA2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27813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186"/>
    <w:rsid w:val="008416AC"/>
    <w:rsid w:val="00841ACF"/>
    <w:rsid w:val="00841D1C"/>
    <w:rsid w:val="008423ED"/>
    <w:rsid w:val="00842796"/>
    <w:rsid w:val="00842E12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923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00C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4E9C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89A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661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4E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9F8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5137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9B4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DE9"/>
    <w:rsid w:val="009E7FCB"/>
    <w:rsid w:val="009F029D"/>
    <w:rsid w:val="009F1033"/>
    <w:rsid w:val="009F1177"/>
    <w:rsid w:val="009F145D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0F3C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5C3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48D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0CC"/>
    <w:rsid w:val="00A917E9"/>
    <w:rsid w:val="00A92E09"/>
    <w:rsid w:val="00A92E7D"/>
    <w:rsid w:val="00A939A7"/>
    <w:rsid w:val="00A93EB6"/>
    <w:rsid w:val="00A93FFB"/>
    <w:rsid w:val="00A9520B"/>
    <w:rsid w:val="00A95CA7"/>
    <w:rsid w:val="00A960C5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614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CAF"/>
    <w:rsid w:val="00B10D20"/>
    <w:rsid w:val="00B10D8E"/>
    <w:rsid w:val="00B111E8"/>
    <w:rsid w:val="00B11379"/>
    <w:rsid w:val="00B13A38"/>
    <w:rsid w:val="00B149CF"/>
    <w:rsid w:val="00B154A3"/>
    <w:rsid w:val="00B157EE"/>
    <w:rsid w:val="00B1591C"/>
    <w:rsid w:val="00B159D0"/>
    <w:rsid w:val="00B15D4E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5B38"/>
    <w:rsid w:val="00B2609B"/>
    <w:rsid w:val="00B26D2F"/>
    <w:rsid w:val="00B30086"/>
    <w:rsid w:val="00B30C1A"/>
    <w:rsid w:val="00B3114A"/>
    <w:rsid w:val="00B311F5"/>
    <w:rsid w:val="00B31202"/>
    <w:rsid w:val="00B31E54"/>
    <w:rsid w:val="00B31F35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1CB9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90D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6D77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A00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08A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B99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93F"/>
    <w:rsid w:val="00C35C0E"/>
    <w:rsid w:val="00C35C68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B11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01"/>
    <w:rsid w:val="00C811CE"/>
    <w:rsid w:val="00C814F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160"/>
    <w:rsid w:val="00CC5518"/>
    <w:rsid w:val="00CC5605"/>
    <w:rsid w:val="00CC6890"/>
    <w:rsid w:val="00CC6CB7"/>
    <w:rsid w:val="00CC704B"/>
    <w:rsid w:val="00CC7091"/>
    <w:rsid w:val="00CC70CB"/>
    <w:rsid w:val="00CC7691"/>
    <w:rsid w:val="00CC7A05"/>
    <w:rsid w:val="00CD01DA"/>
    <w:rsid w:val="00CD09B6"/>
    <w:rsid w:val="00CD1600"/>
    <w:rsid w:val="00CD2208"/>
    <w:rsid w:val="00CD2989"/>
    <w:rsid w:val="00CD327D"/>
    <w:rsid w:val="00CD40A9"/>
    <w:rsid w:val="00CD4537"/>
    <w:rsid w:val="00CD49DD"/>
    <w:rsid w:val="00CD5070"/>
    <w:rsid w:val="00CD7560"/>
    <w:rsid w:val="00CD76DC"/>
    <w:rsid w:val="00CD7915"/>
    <w:rsid w:val="00CD7C64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368"/>
    <w:rsid w:val="00CE7446"/>
    <w:rsid w:val="00CE7616"/>
    <w:rsid w:val="00CE7F8A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272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150F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68EF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2A3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68D8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377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757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0BE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F04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D80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1E15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B77"/>
    <w:rsid w:val="00E97E5C"/>
    <w:rsid w:val="00EA0A1D"/>
    <w:rsid w:val="00EA0B5F"/>
    <w:rsid w:val="00EA0F0C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3B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562B"/>
    <w:rsid w:val="00ED6078"/>
    <w:rsid w:val="00ED6269"/>
    <w:rsid w:val="00ED6C28"/>
    <w:rsid w:val="00ED70C6"/>
    <w:rsid w:val="00ED7C6E"/>
    <w:rsid w:val="00EE2192"/>
    <w:rsid w:val="00EE224F"/>
    <w:rsid w:val="00EE3822"/>
    <w:rsid w:val="00EE4B96"/>
    <w:rsid w:val="00EE5BCE"/>
    <w:rsid w:val="00EE5BD5"/>
    <w:rsid w:val="00EE5C8F"/>
    <w:rsid w:val="00EE5E73"/>
    <w:rsid w:val="00EE61DC"/>
    <w:rsid w:val="00EE6628"/>
    <w:rsid w:val="00EE6875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1399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6FF4"/>
    <w:rsid w:val="00F971F7"/>
    <w:rsid w:val="00FA0381"/>
    <w:rsid w:val="00FA1977"/>
    <w:rsid w:val="00FA1AD0"/>
    <w:rsid w:val="00FA2902"/>
    <w:rsid w:val="00FA3036"/>
    <w:rsid w:val="00FA3816"/>
    <w:rsid w:val="00FA50A6"/>
    <w:rsid w:val="00FA58F8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3C58"/>
    <w:rsid w:val="00FB43F6"/>
    <w:rsid w:val="00FB490A"/>
    <w:rsid w:val="00FB6293"/>
    <w:rsid w:val="00FB79B0"/>
    <w:rsid w:val="00FB7AD4"/>
    <w:rsid w:val="00FC00B5"/>
    <w:rsid w:val="00FC072F"/>
    <w:rsid w:val="00FC0E97"/>
    <w:rsid w:val="00FC12C8"/>
    <w:rsid w:val="00FC24F4"/>
    <w:rsid w:val="00FC26D9"/>
    <w:rsid w:val="00FC2FA4"/>
    <w:rsid w:val="00FC31D9"/>
    <w:rsid w:val="00FC464E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4AF7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3C093C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052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1127</CharactersWithSpaces>
  <SharedDoc>false</SharedDoc>
  <HyperlinksChanged>false</HyperlinksChanged>
  <AppVersion>16.0000</AppVersion>
  <Characters>961</Characters>
  <Pages>2</Pages>
  <DocSecurity>0</DocSecurity>
  <Words>168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2023-09-22T08:05:00Z</dcterms:modified>
  <cp:keywords/>
  <dc:subject/>
  <dc:title>보도자료</dc:title>
  <cp:lastPrinted>2023-09-21T06:15:00Z</cp:lastPrinted>
  <cp:lastModifiedBy>강철(CHUL KANG)/커뮤니케이션팀</cp:lastModifiedBy>
  <dcterms:created xsi:type="dcterms:W3CDTF">2023-09-14T05:20:00Z</dcterms:creat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