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D25C24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6902352E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C3444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C3444E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C3444E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C3444E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D12395" w:rsidRPr="00C3444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4. </w:t>
            </w:r>
            <w:r w:rsidR="009E485F" w:rsidRPr="00C3444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</w:t>
            </w:r>
            <w:r w:rsidR="006F78A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A551AD" w:rsidRPr="00C3444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Pr="00C3444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3B02CE85" w:rsidR="005D23F3" w:rsidRPr="00D61AD9" w:rsidRDefault="0006630F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 w:rsidRPr="00D61AD9">
              <w:rPr>
                <w:rFonts w:hint="eastAsia"/>
                <w:b/>
                <w:bCs/>
                <w:snapToGrid w:val="0"/>
                <w:sz w:val="20"/>
                <w:szCs w:val="20"/>
              </w:rPr>
              <w:t>L</w:t>
            </w:r>
            <w:r w:rsidRPr="00D61AD9">
              <w:rPr>
                <w:b/>
                <w:bCs/>
                <w:snapToGrid w:val="0"/>
                <w:sz w:val="20"/>
                <w:szCs w:val="20"/>
              </w:rPr>
              <w:t>S</w:t>
            </w:r>
            <w:r w:rsidR="00291C0A" w:rsidRPr="00D61AD9">
              <w:rPr>
                <w:rFonts w:hint="eastAsia"/>
                <w:b/>
                <w:bCs/>
                <w:snapToGrid w:val="0"/>
                <w:sz w:val="20"/>
                <w:szCs w:val="20"/>
              </w:rPr>
              <w:t>에코에너지</w:t>
            </w:r>
            <w:r w:rsidRPr="00D61AD9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487124" w14:paraId="5972A3D9" w14:textId="77777777" w:rsidTr="00213537">
        <w:trPr>
          <w:trHeight w:val="12279"/>
        </w:trPr>
        <w:tc>
          <w:tcPr>
            <w:tcW w:w="9637" w:type="dxa"/>
            <w:gridSpan w:val="2"/>
          </w:tcPr>
          <w:p w14:paraId="2F90B288" w14:textId="20E1339B" w:rsidR="002300CB" w:rsidRPr="002300CB" w:rsidRDefault="002300CB" w:rsidP="002300CB">
            <w:pPr>
              <w:wordWrap/>
              <w:spacing w:line="380" w:lineRule="exact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snapToGrid w:val="0"/>
              </w:rPr>
              <w:t xml:space="preserve">                                                         </w:t>
            </w:r>
          </w:p>
          <w:p w14:paraId="2D1B4BDB" w14:textId="1B918944" w:rsidR="00A51EC6" w:rsidRPr="008C2C14" w:rsidRDefault="00AE5513" w:rsidP="002300CB">
            <w:pPr>
              <w:spacing w:line="60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8C2C14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="00301A25" w:rsidRPr="008C2C14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에코에너지</w:t>
            </w:r>
            <w:r w:rsidRPr="008C2C14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, </w:t>
            </w:r>
            <w:r w:rsidR="002572B2" w:rsidRPr="008C2C14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덴마크에 </w:t>
            </w:r>
            <w:proofErr w:type="spellStart"/>
            <w:r w:rsidR="008C2C14" w:rsidRPr="008C2C14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초</w:t>
            </w:r>
            <w:r w:rsidR="002572B2" w:rsidRPr="008C2C14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고압</w:t>
            </w:r>
            <w:proofErr w:type="spellEnd"/>
            <w:r w:rsidR="002572B2" w:rsidRPr="008C2C14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케이블 </w:t>
            </w:r>
            <w:r w:rsidR="00191C9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연이어 공급</w:t>
            </w:r>
          </w:p>
          <w:p w14:paraId="14397DA7" w14:textId="42C1E294" w:rsidR="00F74185" w:rsidRPr="00C232CA" w:rsidRDefault="00A51EC6" w:rsidP="005E58EC">
            <w:pPr>
              <w:spacing w:line="600" w:lineRule="exact"/>
              <w:ind w:firstLineChars="200" w:firstLine="510"/>
              <w:rPr>
                <w:b/>
                <w:snapToGrid w:val="0"/>
                <w:spacing w:val="-20"/>
                <w:w w:val="9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C232CA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 xml:space="preserve">에너지공기업 </w:t>
            </w:r>
            <w:r w:rsidR="005E58EC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 xml:space="preserve">에네르기넷에 3년간 </w:t>
            </w:r>
            <w:r w:rsidR="00CB6884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>3</w:t>
            </w:r>
            <w:r w:rsidR="00747B84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>천</w:t>
            </w:r>
            <w:r w:rsidR="005E58EC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>만 달러 규모</w:t>
            </w:r>
            <w:r w:rsidR="00C232CA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 xml:space="preserve"> 장기 </w:t>
            </w:r>
            <w:r w:rsidR="005E58EC" w:rsidRPr="00C232CA">
              <w:rPr>
                <w:rFonts w:hint="eastAsia"/>
                <w:b/>
                <w:snapToGrid w:val="0"/>
                <w:spacing w:val="-20"/>
                <w:w w:val="90"/>
                <w:sz w:val="32"/>
                <w:szCs w:val="32"/>
              </w:rPr>
              <w:t xml:space="preserve">공급 </w:t>
            </w:r>
          </w:p>
          <w:p w14:paraId="68111DFA" w14:textId="77777777" w:rsidR="004B7E49" w:rsidRDefault="00C83929" w:rsidP="004B7E49">
            <w:pPr>
              <w:spacing w:line="600" w:lineRule="exact"/>
              <w:ind w:firstLineChars="200" w:firstLine="510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해상풍력 건설, 가공선 지중화로 </w:t>
            </w:r>
            <w:proofErr w:type="spellStart"/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초고압</w:t>
            </w:r>
            <w:proofErr w:type="spellEnd"/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케이블 수요 급증 </w:t>
            </w:r>
          </w:p>
          <w:p w14:paraId="57CEE35E" w14:textId="5CF8DA06" w:rsidR="005E58EC" w:rsidRPr="004B7E49" w:rsidRDefault="005E58EC" w:rsidP="004B7E49">
            <w:pPr>
              <w:spacing w:line="600" w:lineRule="exact"/>
              <w:ind w:firstLineChars="200" w:firstLine="510"/>
              <w:rPr>
                <w:b/>
                <w:snapToGrid w:val="0"/>
                <w:color w:val="FF000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LS전선과 </w:t>
            </w:r>
            <w:r w:rsidR="004B7E49">
              <w:rPr>
                <w:b/>
                <w:snapToGrid w:val="0"/>
                <w:spacing w:val="-20"/>
                <w:sz w:val="32"/>
                <w:szCs w:val="32"/>
              </w:rPr>
              <w:t>‘</w:t>
            </w:r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교차판매</w:t>
            </w:r>
            <w:r w:rsidR="004B7E49">
              <w:rPr>
                <w:b/>
                <w:snapToGrid w:val="0"/>
                <w:spacing w:val="-20"/>
                <w:sz w:val="32"/>
                <w:szCs w:val="32"/>
              </w:rPr>
              <w:t>’</w:t>
            </w:r>
            <w:r w:rsidR="004B7E4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전략, 유럽 고부가가치 시장 확대  </w:t>
            </w:r>
          </w:p>
          <w:p w14:paraId="7222B73C" w14:textId="77777777" w:rsidR="00143B08" w:rsidRDefault="00143B08" w:rsidP="00C83929">
            <w:pPr>
              <w:wordWrap/>
              <w:spacing w:line="380" w:lineRule="exact"/>
              <w:rPr>
                <w:snapToGrid w:val="0"/>
              </w:rPr>
            </w:pPr>
          </w:p>
          <w:p w14:paraId="0EED0734" w14:textId="77777777" w:rsidR="00C3444E" w:rsidRDefault="00A51EC6" w:rsidP="00BB2510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 w:rsidR="00301A25">
              <w:rPr>
                <w:rFonts w:hint="eastAsia"/>
                <w:snapToGrid w:val="0"/>
              </w:rPr>
              <w:t>S에코에너지</w:t>
            </w:r>
            <w:r w:rsidR="00A473C0">
              <w:rPr>
                <w:rFonts w:hint="eastAsia"/>
                <w:snapToGrid w:val="0"/>
              </w:rPr>
              <w:t>가(대표 이상호)</w:t>
            </w:r>
            <w:r w:rsidR="0069200E">
              <w:rPr>
                <w:rFonts w:hint="eastAsia"/>
                <w:snapToGrid w:val="0"/>
              </w:rPr>
              <w:t xml:space="preserve">가 </w:t>
            </w:r>
            <w:r w:rsidR="009E485F">
              <w:rPr>
                <w:rFonts w:hint="eastAsia"/>
                <w:snapToGrid w:val="0"/>
              </w:rPr>
              <w:t xml:space="preserve">덴마크에 </w:t>
            </w:r>
            <w:proofErr w:type="spellStart"/>
            <w:r w:rsidR="009E485F">
              <w:rPr>
                <w:rFonts w:hint="eastAsia"/>
                <w:snapToGrid w:val="0"/>
              </w:rPr>
              <w:t>초고압</w:t>
            </w:r>
            <w:proofErr w:type="spellEnd"/>
            <w:r w:rsidR="009E485F">
              <w:rPr>
                <w:rFonts w:hint="eastAsia"/>
                <w:snapToGrid w:val="0"/>
              </w:rPr>
              <w:t xml:space="preserve"> 케이블을 연이어 공급하게 되었다. </w:t>
            </w:r>
          </w:p>
          <w:p w14:paraId="6BEDA82A" w14:textId="77777777" w:rsidR="00C3444E" w:rsidRDefault="00C3444E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39443824" w14:textId="5A8B0D09" w:rsidR="00301A25" w:rsidRDefault="009E485F" w:rsidP="00BB2510">
            <w:pPr>
              <w:wordWrap/>
              <w:spacing w:line="400" w:lineRule="exact"/>
              <w:rPr>
                <w:snapToGrid w:val="0"/>
              </w:rPr>
            </w:pPr>
            <w:r w:rsidRPr="00C3444E">
              <w:rPr>
                <w:rFonts w:hint="eastAsia"/>
                <w:snapToGrid w:val="0"/>
              </w:rPr>
              <w:t xml:space="preserve">LS에코에너지는 </w:t>
            </w:r>
            <w:r w:rsidR="002572B2" w:rsidRPr="00C3444E">
              <w:rPr>
                <w:rFonts w:hint="eastAsia"/>
                <w:snapToGrid w:val="0"/>
              </w:rPr>
              <w:t xml:space="preserve">덴마크 </w:t>
            </w:r>
            <w:r w:rsidR="001D5806" w:rsidRPr="00C3444E">
              <w:rPr>
                <w:rFonts w:hint="eastAsia"/>
                <w:snapToGrid w:val="0"/>
              </w:rPr>
              <w:t>에너지 공기업 에네르기넷</w:t>
            </w:r>
            <w:r w:rsidR="002572B2" w:rsidRPr="00C3444E">
              <w:rPr>
                <w:rFonts w:hint="eastAsia"/>
                <w:snapToGrid w:val="0"/>
              </w:rPr>
              <w:t>(</w:t>
            </w:r>
            <w:r w:rsidR="002572B2" w:rsidRPr="00C3444E">
              <w:rPr>
                <w:rFonts w:hint="eastAsia"/>
              </w:rPr>
              <w:t>Energinet)</w:t>
            </w:r>
            <w:r w:rsidR="00A473C0" w:rsidRPr="00C3444E">
              <w:rPr>
                <w:rFonts w:hint="eastAsia"/>
              </w:rPr>
              <w:t xml:space="preserve">에 </w:t>
            </w:r>
            <w:r w:rsidRPr="00C3444E">
              <w:rPr>
                <w:rFonts w:hint="eastAsia"/>
              </w:rPr>
              <w:t xml:space="preserve">3년간 약 </w:t>
            </w:r>
            <w:r w:rsidRPr="00C3444E">
              <w:rPr>
                <w:rFonts w:hint="eastAsia"/>
                <w:snapToGrid w:val="0"/>
              </w:rPr>
              <w:t>3,051만 달러(약 42</w:t>
            </w:r>
            <w:r w:rsidR="00233697">
              <w:rPr>
                <w:rFonts w:hint="eastAsia"/>
                <w:snapToGrid w:val="0"/>
              </w:rPr>
              <w:t>6</w:t>
            </w:r>
            <w:r w:rsidRPr="00C3444E">
              <w:rPr>
                <w:rFonts w:hint="eastAsia"/>
                <w:snapToGrid w:val="0"/>
              </w:rPr>
              <w:t xml:space="preserve">억원) 규모의 </w:t>
            </w:r>
            <w:proofErr w:type="spellStart"/>
            <w:r w:rsidR="00A473C0" w:rsidRPr="00C3444E">
              <w:rPr>
                <w:rFonts w:hint="eastAsia"/>
              </w:rPr>
              <w:t>초</w:t>
            </w:r>
            <w:r w:rsidR="002572B2" w:rsidRPr="00C3444E">
              <w:rPr>
                <w:rFonts w:hint="eastAsia"/>
                <w:snapToGrid w:val="0"/>
              </w:rPr>
              <w:t>고압</w:t>
            </w:r>
            <w:proofErr w:type="spellEnd"/>
            <w:r w:rsidR="002572B2" w:rsidRPr="00C3444E">
              <w:rPr>
                <w:rFonts w:hint="eastAsia"/>
                <w:snapToGrid w:val="0"/>
              </w:rPr>
              <w:t xml:space="preserve"> 케이블</w:t>
            </w:r>
            <w:r w:rsidRPr="00C3444E">
              <w:rPr>
                <w:rFonts w:hint="eastAsia"/>
                <w:snapToGrid w:val="0"/>
              </w:rPr>
              <w:t>을</w:t>
            </w:r>
            <w:r w:rsidR="00A473C0" w:rsidRPr="00C3444E">
              <w:rPr>
                <w:rFonts w:hint="eastAsia"/>
                <w:snapToGrid w:val="0"/>
              </w:rPr>
              <w:t xml:space="preserve"> 공급한다고 </w:t>
            </w:r>
            <w:r w:rsidRPr="00C3444E">
              <w:rPr>
                <w:rFonts w:hint="eastAsia"/>
                <w:snapToGrid w:val="0"/>
              </w:rPr>
              <w:t>1</w:t>
            </w:r>
            <w:r w:rsidR="00EC1AF4">
              <w:rPr>
                <w:rFonts w:hint="eastAsia"/>
                <w:snapToGrid w:val="0"/>
              </w:rPr>
              <w:t>7</w:t>
            </w:r>
            <w:r w:rsidR="00D12395" w:rsidRPr="00C3444E">
              <w:rPr>
                <w:rFonts w:hint="eastAsia"/>
                <w:snapToGrid w:val="0"/>
              </w:rPr>
              <w:t>일 밝혔다.</w:t>
            </w:r>
          </w:p>
          <w:p w14:paraId="3C137559" w14:textId="77777777" w:rsid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280F1F10" w14:textId="6A1EDD89" w:rsid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</w:t>
            </w:r>
            <w:r w:rsidR="00123188">
              <w:rPr>
                <w:rFonts w:hint="eastAsia"/>
                <w:snapToGrid w:val="0"/>
              </w:rPr>
              <w:t>이달 초에도</w:t>
            </w:r>
            <w:r>
              <w:rPr>
                <w:rFonts w:hint="eastAsia"/>
                <w:snapToGrid w:val="0"/>
              </w:rPr>
              <w:t xml:space="preserve"> 덴마크에 약 1,300</w:t>
            </w:r>
            <w:r w:rsidR="00794D19">
              <w:rPr>
                <w:rFonts w:hint="eastAsia"/>
                <w:snapToGrid w:val="0"/>
              </w:rPr>
              <w:t>만</w:t>
            </w:r>
            <w:r>
              <w:rPr>
                <w:rFonts w:hint="eastAsia"/>
                <w:snapToGrid w:val="0"/>
              </w:rPr>
              <w:t xml:space="preserve"> 달러 규모의 </w:t>
            </w:r>
            <w:proofErr w:type="spellStart"/>
            <w:r w:rsidR="00C05866">
              <w:rPr>
                <w:rFonts w:hint="eastAsia"/>
                <w:snapToGrid w:val="0"/>
              </w:rPr>
              <w:t>초고압</w:t>
            </w:r>
            <w:proofErr w:type="spellEnd"/>
            <w:r w:rsidR="00C0586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케이블을 공급한 바 있다.</w:t>
            </w:r>
          </w:p>
          <w:p w14:paraId="7FDB8623" w14:textId="77777777" w:rsidR="009E485F" w:rsidRPr="00C05866" w:rsidRDefault="009E485F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415DEDF8" w14:textId="31879997" w:rsid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  <w:r w:rsidRPr="0069200E">
              <w:rPr>
                <w:rFonts w:hint="eastAsia"/>
                <w:snapToGrid w:val="0"/>
              </w:rPr>
              <w:t xml:space="preserve">회사 측은 </w:t>
            </w:r>
            <w:r w:rsidRPr="0069200E">
              <w:rPr>
                <w:snapToGrid w:val="0"/>
              </w:rPr>
              <w:t>“</w:t>
            </w:r>
            <w:r w:rsidRPr="0069200E">
              <w:rPr>
                <w:rFonts w:hint="eastAsia"/>
                <w:snapToGrid w:val="0"/>
              </w:rPr>
              <w:t xml:space="preserve">덴마크는 </w:t>
            </w:r>
            <w:r>
              <w:rPr>
                <w:rFonts w:hint="eastAsia"/>
                <w:snapToGrid w:val="0"/>
              </w:rPr>
              <w:t xml:space="preserve">해상풍력단지 건설과 </w:t>
            </w:r>
            <w:r w:rsidRPr="0069200E">
              <w:rPr>
                <w:rFonts w:hint="eastAsia"/>
                <w:snapToGrid w:val="0"/>
              </w:rPr>
              <w:t>가공</w:t>
            </w:r>
            <w:r>
              <w:rPr>
                <w:rFonts w:hint="eastAsia"/>
                <w:snapToGrid w:val="0"/>
              </w:rPr>
              <w:t xml:space="preserve"> 송전</w:t>
            </w:r>
            <w:r w:rsidRPr="0069200E">
              <w:rPr>
                <w:rFonts w:hint="eastAsia"/>
                <w:snapToGrid w:val="0"/>
              </w:rPr>
              <w:t>선</w:t>
            </w:r>
            <w:r>
              <w:rPr>
                <w:rFonts w:hint="eastAsia"/>
                <w:snapToGrid w:val="0"/>
              </w:rPr>
              <w:t>의</w:t>
            </w:r>
            <w:r w:rsidRPr="0069200E">
              <w:rPr>
                <w:rFonts w:hint="eastAsia"/>
                <w:snapToGrid w:val="0"/>
              </w:rPr>
              <w:t xml:space="preserve"> 지중화</w:t>
            </w:r>
            <w:r>
              <w:rPr>
                <w:rFonts w:hint="eastAsia"/>
                <w:snapToGrid w:val="0"/>
              </w:rPr>
              <w:t>로</w:t>
            </w:r>
            <w:r w:rsidRPr="0069200E">
              <w:rPr>
                <w:rFonts w:hint="eastAsia"/>
                <w:snapToGrid w:val="0"/>
              </w:rPr>
              <w:t xml:space="preserve"> </w:t>
            </w:r>
            <w:proofErr w:type="spellStart"/>
            <w:r w:rsidRPr="0069200E">
              <w:rPr>
                <w:rFonts w:hint="eastAsia"/>
                <w:snapToGrid w:val="0"/>
              </w:rPr>
              <w:t>초고압</w:t>
            </w:r>
            <w:proofErr w:type="spellEnd"/>
            <w:r w:rsidRPr="0069200E">
              <w:rPr>
                <w:rFonts w:hint="eastAsia"/>
                <w:snapToGrid w:val="0"/>
              </w:rPr>
              <w:t xml:space="preserve"> 케이블 </w:t>
            </w:r>
            <w:r>
              <w:rPr>
                <w:rFonts w:hint="eastAsia"/>
                <w:snapToGrid w:val="0"/>
              </w:rPr>
              <w:t>수요가</w:t>
            </w:r>
            <w:r w:rsidRPr="0069200E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유럽에서도 손꼽힐 정도로 </w:t>
            </w:r>
            <w:r w:rsidRPr="0069200E">
              <w:rPr>
                <w:rFonts w:hint="eastAsia"/>
                <w:snapToGrid w:val="0"/>
              </w:rPr>
              <w:t>많</w:t>
            </w:r>
            <w:r>
              <w:rPr>
                <w:rFonts w:hint="eastAsia"/>
                <w:snapToGrid w:val="0"/>
              </w:rPr>
              <w:t>다</w:t>
            </w:r>
            <w:r w:rsidRPr="0069200E">
              <w:rPr>
                <w:snapToGrid w:val="0"/>
              </w:rPr>
              <w:t>”</w:t>
            </w:r>
            <w:proofErr w:type="spellStart"/>
            <w:r w:rsidRPr="0069200E"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 w:rsidRPr="0069200E">
              <w:rPr>
                <w:rFonts w:hint="eastAsia"/>
                <w:snapToGrid w:val="0"/>
              </w:rPr>
              <w:t xml:space="preserve"> </w:t>
            </w:r>
            <w:r w:rsidRPr="0069200E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그동안 </w:t>
            </w:r>
            <w:r w:rsidRPr="003B12C6">
              <w:rPr>
                <w:rFonts w:hint="eastAsia"/>
                <w:snapToGrid w:val="0"/>
              </w:rPr>
              <w:t xml:space="preserve">1,000km가 넘는 </w:t>
            </w:r>
            <w:r>
              <w:rPr>
                <w:rFonts w:hint="eastAsia"/>
                <w:snapToGrid w:val="0"/>
              </w:rPr>
              <w:t>케이블을 안정적으로 공급하며 고객의 신뢰를 쌓았다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설명했다. </w:t>
            </w:r>
          </w:p>
          <w:p w14:paraId="6E343BB9" w14:textId="77777777" w:rsidR="009E485F" w:rsidRP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64E40FFB" w14:textId="61D624AE" w:rsid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LS전선과 함께 지난 </w:t>
            </w:r>
            <w:r w:rsidRPr="00CB6884">
              <w:rPr>
                <w:rFonts w:hint="eastAsia"/>
                <w:snapToGrid w:val="0"/>
              </w:rPr>
              <w:t>8년간</w:t>
            </w:r>
            <w:r>
              <w:rPr>
                <w:rFonts w:hint="eastAsia"/>
                <w:snapToGrid w:val="0"/>
              </w:rPr>
              <w:t xml:space="preserve"> 에네르기넷과 장기공급계약을 통해 덴마크에서 170kV 이하와 220kV 이상 케이블 부분에서 각각 1위 공급자로 자리잡았다. </w:t>
            </w:r>
          </w:p>
          <w:p w14:paraId="46A2F241" w14:textId="2F64CBBF" w:rsidR="00A473C0" w:rsidRPr="009E485F" w:rsidRDefault="00A473C0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2653FB3A" w14:textId="20DCAF81" w:rsidR="00143B08" w:rsidRDefault="00143B08" w:rsidP="00BB251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</w:t>
            </w:r>
            <w:r w:rsidR="009E485F">
              <w:rPr>
                <w:rFonts w:hint="eastAsia"/>
                <w:snapToGrid w:val="0"/>
              </w:rPr>
              <w:t>는</w:t>
            </w:r>
            <w:r>
              <w:rPr>
                <w:rFonts w:hint="eastAsia"/>
                <w:snapToGrid w:val="0"/>
              </w:rPr>
              <w:t xml:space="preserve"> LS전선</w:t>
            </w:r>
            <w:r w:rsidR="009E485F">
              <w:rPr>
                <w:rFonts w:hint="eastAsia"/>
                <w:snapToGrid w:val="0"/>
              </w:rPr>
              <w:t>과의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교차판매(Cross-selling)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 전략이 유럽 지역을 중심으로 성과를 내고 있다고 </w:t>
            </w:r>
            <w:r>
              <w:rPr>
                <w:snapToGrid w:val="0"/>
              </w:rPr>
              <w:t>설명</w:t>
            </w:r>
            <w:r>
              <w:rPr>
                <w:rFonts w:hint="eastAsia"/>
                <w:snapToGrid w:val="0"/>
              </w:rPr>
              <w:t xml:space="preserve">했다. </w:t>
            </w:r>
            <w:r w:rsidR="009E485F">
              <w:rPr>
                <w:rFonts w:hint="eastAsia"/>
                <w:snapToGrid w:val="0"/>
              </w:rPr>
              <w:t xml:space="preserve">모회사인 LS전선이 </w:t>
            </w:r>
            <w:r w:rsidR="00B74BE3">
              <w:rPr>
                <w:rFonts w:hint="eastAsia"/>
                <w:snapToGrid w:val="0"/>
              </w:rPr>
              <w:t>LS에코에너지를 비롯한 10여 개 해외 생산</w:t>
            </w:r>
            <w:r>
              <w:rPr>
                <w:rFonts w:hint="eastAsia"/>
                <w:snapToGrid w:val="0"/>
              </w:rPr>
              <w:t>법인</w:t>
            </w:r>
            <w:r w:rsidR="00B74BE3">
              <w:rPr>
                <w:rFonts w:hint="eastAsia"/>
                <w:snapToGrid w:val="0"/>
              </w:rPr>
              <w:t xml:space="preserve">과 </w:t>
            </w:r>
            <w:r>
              <w:rPr>
                <w:rFonts w:hint="eastAsia"/>
                <w:snapToGrid w:val="0"/>
              </w:rPr>
              <w:t xml:space="preserve">각자의 영업망을 활용, </w:t>
            </w:r>
            <w:r w:rsidR="000D2056">
              <w:rPr>
                <w:rFonts w:hint="eastAsia"/>
                <w:snapToGrid w:val="0"/>
              </w:rPr>
              <w:t xml:space="preserve">서로의 </w:t>
            </w:r>
            <w:r>
              <w:rPr>
                <w:rFonts w:hint="eastAsia"/>
                <w:snapToGrid w:val="0"/>
              </w:rPr>
              <w:t xml:space="preserve">주력 제품을 판매해 주는 </w:t>
            </w:r>
            <w:r w:rsidR="001D5806">
              <w:rPr>
                <w:rFonts w:hint="eastAsia"/>
                <w:snapToGrid w:val="0"/>
              </w:rPr>
              <w:t>전략이</w:t>
            </w:r>
            <w:r>
              <w:rPr>
                <w:rFonts w:hint="eastAsia"/>
                <w:snapToGrid w:val="0"/>
              </w:rPr>
              <w:t xml:space="preserve">다. </w:t>
            </w:r>
          </w:p>
          <w:p w14:paraId="214F5E9B" w14:textId="77777777" w:rsid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001842CD" w:rsidR="009E485F" w:rsidRPr="009E485F" w:rsidRDefault="009E485F" w:rsidP="00BB251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LS에코에너지 대표는 </w:t>
            </w:r>
            <w:r>
              <w:rPr>
                <w:snapToGrid w:val="0"/>
              </w:rPr>
              <w:t>“</w:t>
            </w:r>
            <w:r w:rsidR="00FF42C8">
              <w:rPr>
                <w:rFonts w:hint="eastAsia"/>
                <w:snapToGrid w:val="0"/>
              </w:rPr>
              <w:t xml:space="preserve">유럽은 </w:t>
            </w:r>
            <w:r w:rsidR="00C3444E">
              <w:rPr>
                <w:snapToGrid w:val="0"/>
              </w:rPr>
              <w:t>‘</w:t>
            </w:r>
            <w:r w:rsidR="00FF42C8">
              <w:rPr>
                <w:rFonts w:hint="eastAsia"/>
                <w:snapToGrid w:val="0"/>
              </w:rPr>
              <w:t>에너지 안보</w:t>
            </w:r>
            <w:r w:rsidR="00C3444E">
              <w:rPr>
                <w:snapToGrid w:val="0"/>
              </w:rPr>
              <w:t>’</w:t>
            </w:r>
            <w:r w:rsidR="00C3444E">
              <w:rPr>
                <w:rFonts w:hint="eastAsia"/>
                <w:snapToGrid w:val="0"/>
              </w:rPr>
              <w:t xml:space="preserve"> 정책으로</w:t>
            </w:r>
            <w:r w:rsidR="00FF42C8">
              <w:rPr>
                <w:rFonts w:hint="eastAsia"/>
                <w:snapToGrid w:val="0"/>
              </w:rPr>
              <w:t xml:space="preserve"> 인한 해상풍력단지 건설, </w:t>
            </w:r>
            <w:r w:rsidR="00C3444E">
              <w:rPr>
                <w:rFonts w:hint="eastAsia"/>
                <w:snapToGrid w:val="0"/>
              </w:rPr>
              <w:t xml:space="preserve">기존 </w:t>
            </w:r>
            <w:r w:rsidR="00FF42C8">
              <w:rPr>
                <w:rFonts w:hint="eastAsia"/>
                <w:snapToGrid w:val="0"/>
              </w:rPr>
              <w:t>가공선의 지중화 등으로 케이블 수요가 급증하고 있다</w:t>
            </w:r>
            <w:r w:rsidR="00FF42C8">
              <w:rPr>
                <w:snapToGrid w:val="0"/>
              </w:rPr>
              <w:t>”</w:t>
            </w:r>
            <w:proofErr w:type="spellStart"/>
            <w:r w:rsidR="00FF42C8">
              <w:rPr>
                <w:rFonts w:hint="eastAsia"/>
                <w:snapToGrid w:val="0"/>
              </w:rPr>
              <w:t>며</w:t>
            </w:r>
            <w:proofErr w:type="spellEnd"/>
            <w:r w:rsidR="00FF42C8">
              <w:rPr>
                <w:rFonts w:hint="eastAsia"/>
                <w:snapToGrid w:val="0"/>
              </w:rPr>
              <w:t xml:space="preserve">, </w:t>
            </w:r>
            <w:r w:rsidR="00FF42C8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LS전선과 협력</w:t>
            </w:r>
            <w:r w:rsidR="00FF42C8">
              <w:rPr>
                <w:rFonts w:hint="eastAsia"/>
                <w:snapToGrid w:val="0"/>
              </w:rPr>
              <w:t xml:space="preserve">해 </w:t>
            </w:r>
            <w:r w:rsidR="00C3444E">
              <w:rPr>
                <w:rFonts w:hint="eastAsia"/>
                <w:snapToGrid w:val="0"/>
              </w:rPr>
              <w:t xml:space="preserve">고부가 </w:t>
            </w:r>
            <w:proofErr w:type="spellStart"/>
            <w:r w:rsidR="00C3444E">
              <w:rPr>
                <w:rFonts w:hint="eastAsia"/>
                <w:snapToGrid w:val="0"/>
              </w:rPr>
              <w:t>초고압</w:t>
            </w:r>
            <w:proofErr w:type="spellEnd"/>
            <w:r w:rsidR="00C3444E">
              <w:rPr>
                <w:rFonts w:hint="eastAsia"/>
                <w:snapToGrid w:val="0"/>
              </w:rPr>
              <w:t xml:space="preserve"> 케이블</w:t>
            </w:r>
            <w:r>
              <w:rPr>
                <w:rFonts w:hint="eastAsia"/>
                <w:snapToGrid w:val="0"/>
              </w:rPr>
              <w:t xml:space="preserve"> 시장을 적극 확대하겠다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</w:tc>
      </w:tr>
    </w:tbl>
    <w:p w14:paraId="1E04B13F" w14:textId="77777777" w:rsidR="00804E24" w:rsidRPr="00673D7D" w:rsidRDefault="00804E24" w:rsidP="00191C93">
      <w:pPr>
        <w:wordWrap/>
        <w:spacing w:line="380" w:lineRule="exact"/>
        <w:rPr>
          <w:snapToGrid w:val="0"/>
        </w:rPr>
      </w:pPr>
    </w:p>
    <w:sectPr w:rsidR="00804E24" w:rsidRPr="00673D7D" w:rsidSect="00B354D0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5534" w14:textId="77777777" w:rsidR="00B354D0" w:rsidRDefault="00B354D0">
      <w:r>
        <w:separator/>
      </w:r>
    </w:p>
  </w:endnote>
  <w:endnote w:type="continuationSeparator" w:id="0">
    <w:p w14:paraId="49751908" w14:textId="77777777" w:rsidR="00B354D0" w:rsidRDefault="00B3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68E05" w14:textId="77777777" w:rsidR="00B354D0" w:rsidRDefault="00B354D0">
      <w:r>
        <w:separator/>
      </w:r>
    </w:p>
  </w:footnote>
  <w:footnote w:type="continuationSeparator" w:id="0">
    <w:p w14:paraId="414898A2" w14:textId="77777777" w:rsidR="00B354D0" w:rsidRDefault="00B35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0F9"/>
    <w:rsid w:val="000359F8"/>
    <w:rsid w:val="00035A04"/>
    <w:rsid w:val="00036233"/>
    <w:rsid w:val="00036335"/>
    <w:rsid w:val="00037102"/>
    <w:rsid w:val="00037685"/>
    <w:rsid w:val="000377C5"/>
    <w:rsid w:val="00037C86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5CB8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1ED8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488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056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4ACE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188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3B08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CD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16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C93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806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4B61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3537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0CB"/>
    <w:rsid w:val="00230AA2"/>
    <w:rsid w:val="00230DEB"/>
    <w:rsid w:val="00231252"/>
    <w:rsid w:val="002321D5"/>
    <w:rsid w:val="00232E15"/>
    <w:rsid w:val="0023326F"/>
    <w:rsid w:val="0023328F"/>
    <w:rsid w:val="0023330C"/>
    <w:rsid w:val="00233697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77D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364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870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3E2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390"/>
    <w:rsid w:val="00395B04"/>
    <w:rsid w:val="0039637B"/>
    <w:rsid w:val="00396615"/>
    <w:rsid w:val="00397D15"/>
    <w:rsid w:val="003A00D9"/>
    <w:rsid w:val="003A00E8"/>
    <w:rsid w:val="003A0104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2C6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11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B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49D1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3FBD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87DDD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B7E49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08E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727"/>
    <w:rsid w:val="00552C65"/>
    <w:rsid w:val="00553041"/>
    <w:rsid w:val="0055330A"/>
    <w:rsid w:val="005537A6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46A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0F8C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3FAC"/>
    <w:rsid w:val="005E4319"/>
    <w:rsid w:val="005E4C6C"/>
    <w:rsid w:val="005E54DD"/>
    <w:rsid w:val="005E56E4"/>
    <w:rsid w:val="005E5835"/>
    <w:rsid w:val="005E58EC"/>
    <w:rsid w:val="005E5943"/>
    <w:rsid w:val="005E5D98"/>
    <w:rsid w:val="005E61FF"/>
    <w:rsid w:val="005E64AD"/>
    <w:rsid w:val="005E6EAC"/>
    <w:rsid w:val="005E7B2C"/>
    <w:rsid w:val="005F05E4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427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00E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A1D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0F67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8A5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1CF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B84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4D19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5907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2CA1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0BD1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A5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6BBC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85F"/>
    <w:rsid w:val="009E4C9B"/>
    <w:rsid w:val="009E4F10"/>
    <w:rsid w:val="009E5800"/>
    <w:rsid w:val="009E6AF4"/>
    <w:rsid w:val="009E6BF9"/>
    <w:rsid w:val="009E7086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B07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8B7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3C0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4D6E"/>
    <w:rsid w:val="00A551AD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0A89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0712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08D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4D0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4BE3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87EF3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2510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6A18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866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2CA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44E"/>
    <w:rsid w:val="00C348A2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929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B6884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CF8"/>
    <w:rsid w:val="00D53ED5"/>
    <w:rsid w:val="00D53F6B"/>
    <w:rsid w:val="00D54537"/>
    <w:rsid w:val="00D54B2A"/>
    <w:rsid w:val="00D55912"/>
    <w:rsid w:val="00D55E05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16E2"/>
    <w:rsid w:val="00D82FDF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298"/>
    <w:rsid w:val="00D9358B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AFF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2DF5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DA3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3E98"/>
    <w:rsid w:val="00E84B71"/>
    <w:rsid w:val="00E85712"/>
    <w:rsid w:val="00E85A8D"/>
    <w:rsid w:val="00E85BA8"/>
    <w:rsid w:val="00E85BE6"/>
    <w:rsid w:val="00E85C24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AF4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0F16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57ABC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4C59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411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81C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2C8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1150</CharactersWithSpaces>
  <SharedDoc>false</SharedDoc>
  <HyperlinksChanged>false</HyperlinksChanged>
  <AppVersion>16.0000</AppVersion>
  <Characters>961</Characters>
  <Pages>1</Pages>
  <DocSecurity>0</DocSecurity>
  <Words>191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2024-04-17T00:13:00Z</dcterms:modified>
  <cp:keywords/>
  <dc:subject/>
  <dc:title>보도자료</dc:title>
  <cp:lastPrinted>2024-04-16T23:50:00Z</cp:lastPrinted>
  <cp:lastModifiedBy>김광국(Gwang Guk Kim)/커뮤니케이션팀</cp:lastModifiedBy>
  <dcterms:created xsi:type="dcterms:W3CDTF">2024-04-16T23:19:00Z</dcterms:creat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