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jc w:val="center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28"/>
        <w:gridCol w:w="2260"/>
        <w:gridCol w:w="1127"/>
        <w:gridCol w:w="4511"/>
      </w:tblGrid>
      <w:tr w:rsidR="00DD0680" w14:paraId="472A1333" w14:textId="77777777" w:rsidTr="0050799A">
        <w:trPr>
          <w:trHeight w:val="850"/>
          <w:jc w:val="center"/>
        </w:trPr>
        <w:tc>
          <w:tcPr>
            <w:tcW w:w="3388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78680" w14:textId="165AEE7B" w:rsidR="00FA2893" w:rsidRPr="00875DF2" w:rsidRDefault="00DD0680" w:rsidP="00470F6D">
            <w:pPr>
              <w:spacing w:after="0" w:line="240" w:lineRule="auto"/>
              <w:jc w:val="center"/>
              <w:rPr>
                <w:rFonts w:eastAsiaTheme="minorHAnsi"/>
              </w:rPr>
            </w:pPr>
            <w:r>
              <w:rPr>
                <w:rFonts w:asciiTheme="minorEastAsia" w:hAnsiTheme="minorEastAsia" w:hint="eastAsia"/>
                <w:noProof/>
                <w:color w:val="000000" w:themeColor="text1"/>
              </w:rPr>
              <w:drawing>
                <wp:inline distT="0" distB="0" distL="0" distR="0" wp14:anchorId="397B9BFB" wp14:editId="59B7CBF8">
                  <wp:extent cx="1962150" cy="413430"/>
                  <wp:effectExtent l="0" t="0" r="0" b="5715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0767" cy="45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1FB9DC" w14:textId="77777777" w:rsidR="00FA2893" w:rsidRPr="00863783" w:rsidRDefault="00FA2893" w:rsidP="00470F6D">
            <w:pPr>
              <w:spacing w:after="0" w:line="240" w:lineRule="auto"/>
              <w:jc w:val="center"/>
              <w:rPr>
                <w:rFonts w:eastAsiaTheme="minorHAnsi"/>
                <w:b/>
                <w:sz w:val="40"/>
                <w:szCs w:val="56"/>
              </w:rPr>
            </w:pPr>
            <w:r w:rsidRPr="00863783">
              <w:rPr>
                <w:rFonts w:eastAsiaTheme="minorHAnsi"/>
                <w:b/>
                <w:sz w:val="40"/>
                <w:szCs w:val="56"/>
              </w:rPr>
              <w:t>보</w:t>
            </w:r>
            <w:r w:rsidRPr="00863783">
              <w:rPr>
                <w:rFonts w:eastAsiaTheme="minorHAnsi" w:hint="eastAsia"/>
                <w:b/>
                <w:sz w:val="40"/>
                <w:szCs w:val="56"/>
              </w:rPr>
              <w:t xml:space="preserve"> </w:t>
            </w:r>
            <w:r w:rsidRPr="00863783">
              <w:rPr>
                <w:rFonts w:eastAsiaTheme="minorHAnsi"/>
                <w:b/>
                <w:sz w:val="40"/>
                <w:szCs w:val="56"/>
              </w:rPr>
              <w:t>도</w:t>
            </w:r>
            <w:r w:rsidRPr="00863783">
              <w:rPr>
                <w:rFonts w:eastAsiaTheme="minorHAnsi" w:hint="eastAsia"/>
                <w:b/>
                <w:sz w:val="40"/>
                <w:szCs w:val="56"/>
              </w:rPr>
              <w:t xml:space="preserve"> </w:t>
            </w:r>
            <w:r w:rsidRPr="00863783">
              <w:rPr>
                <w:rFonts w:eastAsiaTheme="minorHAnsi"/>
                <w:b/>
                <w:sz w:val="40"/>
                <w:szCs w:val="56"/>
              </w:rPr>
              <w:t>자</w:t>
            </w:r>
            <w:r w:rsidRPr="00863783">
              <w:rPr>
                <w:rFonts w:eastAsiaTheme="minorHAnsi" w:hint="eastAsia"/>
                <w:b/>
                <w:sz w:val="40"/>
                <w:szCs w:val="56"/>
              </w:rPr>
              <w:t xml:space="preserve"> </w:t>
            </w:r>
            <w:r w:rsidRPr="00863783">
              <w:rPr>
                <w:rFonts w:eastAsiaTheme="minorHAnsi"/>
                <w:b/>
                <w:sz w:val="40"/>
                <w:szCs w:val="56"/>
              </w:rPr>
              <w:t>료</w:t>
            </w:r>
          </w:p>
        </w:tc>
      </w:tr>
      <w:tr w:rsidR="00DD0680" w14:paraId="2A14CE01" w14:textId="77777777" w:rsidTr="00DC7832">
        <w:trPr>
          <w:trHeight w:val="32"/>
          <w:jc w:val="center"/>
        </w:trPr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630B" w14:textId="77777777" w:rsidR="00575DFB" w:rsidRPr="0050799A" w:rsidRDefault="00575DFB" w:rsidP="00470F6D">
            <w:pPr>
              <w:spacing w:after="0" w:line="240" w:lineRule="auto"/>
              <w:jc w:val="center"/>
              <w:rPr>
                <w:rFonts w:eastAsiaTheme="minorHAnsi"/>
                <w:b/>
                <w:sz w:val="18"/>
              </w:rPr>
            </w:pPr>
            <w:r w:rsidRPr="0050799A">
              <w:rPr>
                <w:rFonts w:eastAsiaTheme="minorHAnsi" w:hint="eastAsia"/>
                <w:b/>
                <w:sz w:val="18"/>
              </w:rPr>
              <w:t>배포일시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7CD5" w14:textId="674D24C1" w:rsidR="00575DFB" w:rsidRPr="005518E7" w:rsidRDefault="00516CA3" w:rsidP="000A293B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5518E7">
              <w:rPr>
                <w:rFonts w:eastAsiaTheme="minorHAnsi" w:hint="eastAsia"/>
                <w:sz w:val="18"/>
              </w:rPr>
              <w:t>20</w:t>
            </w:r>
            <w:r w:rsidRPr="005518E7">
              <w:rPr>
                <w:rFonts w:eastAsiaTheme="minorHAnsi"/>
                <w:sz w:val="18"/>
              </w:rPr>
              <w:t>2</w:t>
            </w:r>
            <w:r w:rsidR="00AD52B7" w:rsidRPr="005518E7">
              <w:rPr>
                <w:rFonts w:eastAsiaTheme="minorHAnsi"/>
                <w:sz w:val="18"/>
              </w:rPr>
              <w:t>3</w:t>
            </w:r>
            <w:r w:rsidR="00575DFB" w:rsidRPr="005518E7">
              <w:rPr>
                <w:rFonts w:eastAsiaTheme="minorHAnsi" w:hint="eastAsia"/>
                <w:sz w:val="18"/>
              </w:rPr>
              <w:t>년</w:t>
            </w:r>
            <w:r w:rsidR="00E532D5" w:rsidRPr="005518E7">
              <w:rPr>
                <w:rFonts w:eastAsiaTheme="minorHAnsi" w:hint="eastAsia"/>
                <w:sz w:val="18"/>
              </w:rPr>
              <w:t xml:space="preserve"> </w:t>
            </w:r>
            <w:r w:rsidR="00482A6F" w:rsidRPr="005518E7">
              <w:rPr>
                <w:rFonts w:eastAsiaTheme="minorHAnsi"/>
                <w:sz w:val="18"/>
              </w:rPr>
              <w:t>1</w:t>
            </w:r>
            <w:r w:rsidR="00BB79D4" w:rsidRPr="005518E7">
              <w:rPr>
                <w:rFonts w:eastAsiaTheme="minorHAnsi"/>
                <w:sz w:val="18"/>
              </w:rPr>
              <w:t>1</w:t>
            </w:r>
            <w:r w:rsidR="00575DFB" w:rsidRPr="005518E7">
              <w:rPr>
                <w:rFonts w:eastAsiaTheme="minorHAnsi" w:hint="eastAsia"/>
                <w:sz w:val="18"/>
              </w:rPr>
              <w:t>월</w:t>
            </w:r>
            <w:r w:rsidR="00957AB2" w:rsidRPr="005518E7">
              <w:rPr>
                <w:rFonts w:eastAsiaTheme="minorHAnsi" w:hint="eastAsia"/>
                <w:sz w:val="18"/>
              </w:rPr>
              <w:t xml:space="preserve"> </w:t>
            </w:r>
            <w:r w:rsidR="00482A6F" w:rsidRPr="005518E7">
              <w:rPr>
                <w:rFonts w:eastAsiaTheme="minorHAnsi"/>
                <w:sz w:val="18"/>
              </w:rPr>
              <w:t>2</w:t>
            </w:r>
            <w:r w:rsidR="00BB79D4" w:rsidRPr="005518E7">
              <w:rPr>
                <w:rFonts w:eastAsiaTheme="minorHAnsi"/>
                <w:sz w:val="18"/>
              </w:rPr>
              <w:t>8</w:t>
            </w:r>
            <w:r w:rsidR="00575DFB" w:rsidRPr="005518E7">
              <w:rPr>
                <w:rFonts w:eastAsiaTheme="minorHAnsi" w:hint="eastAsia"/>
                <w:sz w:val="18"/>
              </w:rPr>
              <w:t>일</w:t>
            </w:r>
            <w:r w:rsidR="00482A6F" w:rsidRPr="005518E7">
              <w:rPr>
                <w:rFonts w:eastAsiaTheme="minorHAnsi" w:hint="eastAsia"/>
                <w:sz w:val="18"/>
              </w:rPr>
              <w:t>(</w:t>
            </w:r>
            <w:r w:rsidR="00BB79D4" w:rsidRPr="005518E7">
              <w:rPr>
                <w:rFonts w:eastAsiaTheme="minorHAnsi" w:hint="eastAsia"/>
                <w:sz w:val="18"/>
              </w:rPr>
              <w:t>화</w:t>
            </w:r>
            <w:r w:rsidR="00482A6F" w:rsidRPr="005518E7">
              <w:rPr>
                <w:rFonts w:eastAsiaTheme="minorHAnsi" w:hint="eastAsia"/>
                <w:sz w:val="18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CB711" w14:textId="77777777" w:rsidR="00575DFB" w:rsidRPr="0050799A" w:rsidRDefault="00575DFB" w:rsidP="00470F6D">
            <w:pPr>
              <w:spacing w:after="0" w:line="240" w:lineRule="auto"/>
              <w:jc w:val="center"/>
              <w:rPr>
                <w:rFonts w:eastAsiaTheme="minorHAnsi"/>
                <w:b/>
                <w:sz w:val="18"/>
              </w:rPr>
            </w:pPr>
            <w:r w:rsidRPr="0050799A">
              <w:rPr>
                <w:rFonts w:eastAsiaTheme="minorHAnsi" w:hint="eastAsia"/>
                <w:b/>
                <w:sz w:val="18"/>
              </w:rPr>
              <w:t>보도시점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87F026" w14:textId="1C6B2542" w:rsidR="00575DFB" w:rsidRPr="0050799A" w:rsidRDefault="005518E7" w:rsidP="00470F6D">
            <w:pPr>
              <w:spacing w:after="0" w:line="240" w:lineRule="auto"/>
              <w:rPr>
                <w:rFonts w:eastAsiaTheme="minorHAnsi"/>
                <w:color w:val="FF0000"/>
                <w:sz w:val="18"/>
              </w:rPr>
            </w:pPr>
            <w:r w:rsidRPr="005518E7">
              <w:rPr>
                <w:rFonts w:eastAsiaTheme="minorHAnsi" w:hint="eastAsia"/>
                <w:color w:val="FF0000"/>
                <w:sz w:val="18"/>
              </w:rPr>
              <w:t>오전 1</w:t>
            </w:r>
            <w:r w:rsidRPr="005518E7">
              <w:rPr>
                <w:rFonts w:eastAsiaTheme="minorHAnsi"/>
                <w:color w:val="FF0000"/>
                <w:sz w:val="18"/>
              </w:rPr>
              <w:t xml:space="preserve">0:30 </w:t>
            </w:r>
            <w:r w:rsidRPr="005518E7">
              <w:rPr>
                <w:rFonts w:eastAsiaTheme="minorHAnsi" w:hint="eastAsia"/>
                <w:color w:val="FF0000"/>
                <w:sz w:val="18"/>
              </w:rPr>
              <w:t xml:space="preserve">이후 </w:t>
            </w:r>
            <w:r w:rsidR="00575DFB" w:rsidRPr="005518E7">
              <w:rPr>
                <w:rFonts w:eastAsiaTheme="minorHAnsi" w:hint="eastAsia"/>
                <w:color w:val="FF0000"/>
                <w:sz w:val="18"/>
              </w:rPr>
              <w:t>보도해 주시기 바랍니다.</w:t>
            </w:r>
          </w:p>
        </w:tc>
      </w:tr>
      <w:tr w:rsidR="00DD0680" w14:paraId="68358FA6" w14:textId="77777777" w:rsidTr="0050799A">
        <w:trPr>
          <w:trHeight w:val="70"/>
          <w:jc w:val="center"/>
        </w:trPr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BAED" w14:textId="77777777" w:rsidR="001A7FB2" w:rsidRPr="0050799A" w:rsidRDefault="00AB5F05" w:rsidP="00470F6D">
            <w:pPr>
              <w:spacing w:after="0" w:line="240" w:lineRule="auto"/>
              <w:jc w:val="center"/>
              <w:rPr>
                <w:rFonts w:eastAsiaTheme="minorHAnsi"/>
                <w:b/>
                <w:sz w:val="18"/>
              </w:rPr>
            </w:pPr>
            <w:r w:rsidRPr="0050799A">
              <w:rPr>
                <w:rFonts w:eastAsiaTheme="minorHAnsi" w:hint="eastAsia"/>
                <w:b/>
                <w:sz w:val="18"/>
              </w:rPr>
              <w:t>자료문의</w:t>
            </w:r>
          </w:p>
        </w:tc>
        <w:tc>
          <w:tcPr>
            <w:tcW w:w="7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2309A2" w14:textId="5B43ED6D" w:rsidR="001A7FB2" w:rsidRPr="0050799A" w:rsidRDefault="001A7FB2" w:rsidP="00F44A65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50799A">
              <w:rPr>
                <w:rFonts w:eastAsiaTheme="minorHAnsi" w:hint="eastAsia"/>
                <w:sz w:val="18"/>
              </w:rPr>
              <w:t xml:space="preserve">서울IR네트워크 PR본부 </w:t>
            </w:r>
            <w:r w:rsidR="000C7181">
              <w:rPr>
                <w:rFonts w:eastAsiaTheme="minorHAnsi" w:hint="eastAsia"/>
                <w:sz w:val="18"/>
              </w:rPr>
              <w:t xml:space="preserve">신영빈 </w:t>
            </w:r>
            <w:r w:rsidR="00AD52B7">
              <w:rPr>
                <w:rFonts w:eastAsiaTheme="minorHAnsi" w:hint="eastAsia"/>
                <w:sz w:val="18"/>
              </w:rPr>
              <w:t xml:space="preserve">매니저 </w:t>
            </w:r>
            <w:r w:rsidR="000C7181">
              <w:rPr>
                <w:rFonts w:eastAsiaTheme="minorHAnsi" w:hint="eastAsia"/>
                <w:sz w:val="18"/>
              </w:rPr>
              <w:t>/ 02-783-0683</w:t>
            </w:r>
            <w:r w:rsidR="005642DF">
              <w:rPr>
                <w:rFonts w:eastAsiaTheme="minorHAnsi" w:hint="eastAsia"/>
                <w:sz w:val="18"/>
              </w:rPr>
              <w:t xml:space="preserve"> / </w:t>
            </w:r>
            <w:hyperlink r:id="rId9" w:history="1">
              <w:r w:rsidR="004F4B12" w:rsidRPr="00D13160">
                <w:rPr>
                  <w:rStyle w:val="ac"/>
                  <w:rFonts w:eastAsiaTheme="minorHAnsi" w:hint="eastAsia"/>
                  <w:sz w:val="18"/>
                </w:rPr>
                <w:t>yeongbin.</w:t>
              </w:r>
              <w:r w:rsidR="004F4B12" w:rsidRPr="00D13160">
                <w:rPr>
                  <w:rStyle w:val="ac"/>
                  <w:rFonts w:eastAsiaTheme="minorHAnsi"/>
                  <w:sz w:val="18"/>
                </w:rPr>
                <w:t>shin</w:t>
              </w:r>
              <w:r w:rsidR="004F4B12" w:rsidRPr="00D13160">
                <w:rPr>
                  <w:rStyle w:val="ac"/>
                  <w:rFonts w:eastAsiaTheme="minorHAnsi" w:hint="eastAsia"/>
                  <w:sz w:val="18"/>
                </w:rPr>
                <w:t>@seoulir.co.kr</w:t>
              </w:r>
            </w:hyperlink>
          </w:p>
        </w:tc>
      </w:tr>
    </w:tbl>
    <w:p w14:paraId="69D4C09F" w14:textId="77777777" w:rsidR="00A770A6" w:rsidRPr="00621A66" w:rsidRDefault="00A770A6" w:rsidP="002F1C15">
      <w:pPr>
        <w:wordWrap/>
        <w:adjustRightInd w:val="0"/>
        <w:spacing w:after="0" w:line="264" w:lineRule="auto"/>
        <w:contextualSpacing/>
        <w:rPr>
          <w:sz w:val="12"/>
        </w:rPr>
      </w:pPr>
    </w:p>
    <w:p w14:paraId="21EE947E" w14:textId="4F7A28BD" w:rsidR="00076EF0" w:rsidRPr="00393D5E" w:rsidRDefault="00482A6F" w:rsidP="00076EF0">
      <w:pPr>
        <w:wordWrap/>
        <w:adjustRightInd w:val="0"/>
        <w:spacing w:after="0" w:line="240" w:lineRule="auto"/>
        <w:contextualSpacing/>
        <w:jc w:val="center"/>
        <w:rPr>
          <w:rFonts w:asciiTheme="minorEastAsia"/>
          <w:b/>
          <w:color w:val="0000FF"/>
          <w:sz w:val="28"/>
        </w:rPr>
      </w:pPr>
      <w:r w:rsidRPr="00393D5E">
        <w:rPr>
          <w:rFonts w:asciiTheme="minorEastAsia" w:hint="eastAsia"/>
          <w:b/>
          <w:color w:val="0000FF"/>
          <w:sz w:val="28"/>
        </w:rPr>
        <w:t>L</w:t>
      </w:r>
      <w:r w:rsidRPr="00393D5E">
        <w:rPr>
          <w:rFonts w:asciiTheme="minorEastAsia"/>
          <w:b/>
          <w:color w:val="0000FF"/>
          <w:sz w:val="28"/>
        </w:rPr>
        <w:t>S</w:t>
      </w:r>
      <w:r w:rsidRPr="00393D5E">
        <w:rPr>
          <w:rFonts w:asciiTheme="minorEastAsia" w:hint="eastAsia"/>
          <w:b/>
          <w:color w:val="0000FF"/>
          <w:sz w:val="28"/>
        </w:rPr>
        <w:t>머트리얼즈</w:t>
      </w:r>
      <w:r w:rsidR="006B29A6" w:rsidRPr="00393D5E">
        <w:rPr>
          <w:rFonts w:asciiTheme="minorEastAsia" w:hint="eastAsia"/>
          <w:b/>
          <w:color w:val="0000FF"/>
          <w:sz w:val="28"/>
        </w:rPr>
        <w:t>,</w:t>
      </w:r>
      <w:r w:rsidR="00CD2C27" w:rsidRPr="00393D5E">
        <w:rPr>
          <w:rFonts w:asciiTheme="minorEastAsia" w:hint="eastAsia"/>
          <w:b/>
          <w:color w:val="0000FF"/>
          <w:sz w:val="28"/>
        </w:rPr>
        <w:t xml:space="preserve"> </w:t>
      </w:r>
      <w:r w:rsidR="00194900">
        <w:rPr>
          <w:rFonts w:asciiTheme="minorEastAsia"/>
          <w:b/>
          <w:color w:val="0000FF"/>
          <w:sz w:val="28"/>
        </w:rPr>
        <w:t>‘</w:t>
      </w:r>
      <w:r w:rsidR="00194900">
        <w:rPr>
          <w:rFonts w:asciiTheme="minorEastAsia" w:hint="eastAsia"/>
          <w:b/>
          <w:color w:val="0000FF"/>
          <w:sz w:val="28"/>
        </w:rPr>
        <w:t>전기차</w:t>
      </w:r>
      <w:r w:rsidR="00194900">
        <w:rPr>
          <w:rFonts w:asciiTheme="minorEastAsia" w:hAnsiTheme="minorEastAsia" w:hint="eastAsia"/>
          <w:b/>
          <w:color w:val="0000FF"/>
          <w:sz w:val="28"/>
        </w:rPr>
        <w:t>·</w:t>
      </w:r>
      <w:r w:rsidR="00194900">
        <w:rPr>
          <w:rFonts w:asciiTheme="minorEastAsia" w:hint="eastAsia"/>
          <w:b/>
          <w:color w:val="0000FF"/>
          <w:sz w:val="28"/>
        </w:rPr>
        <w:t>2차전지</w:t>
      </w:r>
      <w:r w:rsidR="00194900">
        <w:rPr>
          <w:rFonts w:asciiTheme="minorEastAsia" w:hAnsiTheme="minorEastAsia" w:hint="eastAsia"/>
          <w:b/>
          <w:color w:val="0000FF"/>
          <w:sz w:val="28"/>
        </w:rPr>
        <w:t>·</w:t>
      </w:r>
      <w:r w:rsidR="00194900">
        <w:rPr>
          <w:rFonts w:asciiTheme="minorEastAsia" w:hint="eastAsia"/>
          <w:b/>
          <w:color w:val="0000FF"/>
          <w:sz w:val="28"/>
        </w:rPr>
        <w:t>풍력</w:t>
      </w:r>
      <w:r w:rsidR="00194900">
        <w:rPr>
          <w:rFonts w:asciiTheme="minorEastAsia"/>
          <w:b/>
          <w:color w:val="0000FF"/>
          <w:sz w:val="28"/>
        </w:rPr>
        <w:t xml:space="preserve">’ </w:t>
      </w:r>
      <w:r w:rsidR="00194900">
        <w:rPr>
          <w:rFonts w:asciiTheme="minorEastAsia" w:hint="eastAsia"/>
          <w:b/>
          <w:color w:val="0000FF"/>
          <w:sz w:val="28"/>
        </w:rPr>
        <w:t xml:space="preserve">신산업 종합수혜주 </w:t>
      </w:r>
      <w:r w:rsidR="00E32C07" w:rsidRPr="00393D5E">
        <w:rPr>
          <w:rFonts w:asciiTheme="minorEastAsia"/>
          <w:b/>
          <w:color w:val="0000FF"/>
          <w:sz w:val="28"/>
        </w:rPr>
        <w:t>기업</w:t>
      </w:r>
      <w:r w:rsidR="00621E2C" w:rsidRPr="00393D5E">
        <w:rPr>
          <w:rFonts w:asciiTheme="minorEastAsia" w:hint="eastAsia"/>
          <w:b/>
          <w:color w:val="0000FF"/>
          <w:sz w:val="28"/>
        </w:rPr>
        <w:t xml:space="preserve"> 도약</w:t>
      </w:r>
    </w:p>
    <w:p w14:paraId="5999FA0A" w14:textId="2521C273" w:rsidR="00076EF0" w:rsidRPr="00E62AF7" w:rsidRDefault="00076EF0" w:rsidP="00076EF0">
      <w:pPr>
        <w:wordWrap/>
        <w:adjustRightInd w:val="0"/>
        <w:spacing w:after="0" w:line="240" w:lineRule="auto"/>
        <w:contextualSpacing/>
        <w:rPr>
          <w:rFonts w:asciiTheme="minorEastAsia" w:hAnsiTheme="minorEastAsia"/>
          <w:b/>
          <w:szCs w:val="20"/>
        </w:rPr>
      </w:pPr>
      <w:r w:rsidRPr="00E62AF7">
        <w:rPr>
          <w:rFonts w:asciiTheme="minorEastAsia" w:hAnsiTheme="minorEastAsia" w:hint="eastAsia"/>
          <w:b/>
          <w:szCs w:val="20"/>
        </w:rPr>
        <w:t>-</w:t>
      </w:r>
      <w:r w:rsidR="00326410">
        <w:rPr>
          <w:rFonts w:asciiTheme="minorEastAsia" w:hAnsiTheme="minorEastAsia"/>
          <w:b/>
          <w:szCs w:val="20"/>
        </w:rPr>
        <w:t xml:space="preserve"> </w:t>
      </w:r>
      <w:r w:rsidR="00326410" w:rsidRPr="00E62AF7">
        <w:rPr>
          <w:rFonts w:asciiTheme="minorEastAsia" w:hAnsiTheme="minorEastAsia" w:hint="eastAsia"/>
          <w:b/>
          <w:szCs w:val="20"/>
        </w:rPr>
        <w:t>친환경에너지</w:t>
      </w:r>
      <w:r w:rsidR="00326410" w:rsidRPr="00E62AF7">
        <w:rPr>
          <w:rFonts w:asciiTheme="minorEastAsia" w:hAnsiTheme="minorEastAsia"/>
          <w:b/>
          <w:szCs w:val="20"/>
        </w:rPr>
        <w:t xml:space="preserve"> 사업 부문</w:t>
      </w:r>
      <w:r w:rsidR="00326410">
        <w:rPr>
          <w:rFonts w:asciiTheme="minorEastAsia" w:hAnsiTheme="minorEastAsia" w:hint="eastAsia"/>
          <w:b/>
          <w:szCs w:val="20"/>
        </w:rPr>
        <w:t xml:space="preserve">, </w:t>
      </w:r>
      <w:r w:rsidR="00EE0108" w:rsidRPr="00E62AF7">
        <w:rPr>
          <w:rFonts w:asciiTheme="minorEastAsia" w:hAnsiTheme="minorEastAsia"/>
          <w:b/>
          <w:szCs w:val="20"/>
        </w:rPr>
        <w:t>선진 시장에서 인정받는 고부가가치 제품 중·대형 UC</w:t>
      </w:r>
      <w:r w:rsidR="000A3A57">
        <w:rPr>
          <w:rFonts w:asciiTheme="minorEastAsia" w:hAnsiTheme="minorEastAsia" w:hint="eastAsia"/>
          <w:b/>
          <w:szCs w:val="20"/>
        </w:rPr>
        <w:t>로 수익성 강화</w:t>
      </w:r>
    </w:p>
    <w:p w14:paraId="031A48D9" w14:textId="0536837F" w:rsidR="00280757" w:rsidRPr="00E62AF7" w:rsidRDefault="00D12A3F" w:rsidP="00280757">
      <w:pPr>
        <w:wordWrap/>
        <w:adjustRightInd w:val="0"/>
        <w:spacing w:after="0" w:line="240" w:lineRule="auto"/>
        <w:contextualSpacing/>
        <w:rPr>
          <w:rFonts w:asciiTheme="minorEastAsia" w:hAnsiTheme="minorEastAsia"/>
          <w:b/>
          <w:szCs w:val="20"/>
        </w:rPr>
      </w:pPr>
      <w:r w:rsidRPr="00E62AF7">
        <w:rPr>
          <w:rFonts w:asciiTheme="minorEastAsia" w:hAnsiTheme="minorEastAsia"/>
          <w:b/>
          <w:szCs w:val="20"/>
        </w:rPr>
        <w:t xml:space="preserve">- </w:t>
      </w:r>
      <w:r w:rsidR="00E62AF7" w:rsidRPr="00E62AF7">
        <w:rPr>
          <w:rFonts w:asciiTheme="minorEastAsia" w:hAnsiTheme="minorEastAsia" w:hint="eastAsia"/>
          <w:b/>
          <w:szCs w:val="20"/>
        </w:rPr>
        <w:t>자동차</w:t>
      </w:r>
      <w:r w:rsidR="00E62AF7" w:rsidRPr="00E62AF7">
        <w:rPr>
          <w:rFonts w:asciiTheme="minorEastAsia" w:hAnsiTheme="minorEastAsia"/>
          <w:b/>
          <w:szCs w:val="20"/>
        </w:rPr>
        <w:t>, 가전, 전선 등 다양한 산업 분야에 고품질 알루미늄 소재·부품 공급</w:t>
      </w:r>
    </w:p>
    <w:p w14:paraId="14E9E234" w14:textId="710CDE67" w:rsidR="005518E7" w:rsidRPr="00621A66" w:rsidRDefault="005518E7" w:rsidP="00621A66">
      <w:pPr>
        <w:wordWrap/>
        <w:adjustRightInd w:val="0"/>
        <w:spacing w:after="0" w:line="276" w:lineRule="auto"/>
        <w:contextualSpacing/>
        <w:rPr>
          <w:rFonts w:asciiTheme="minorEastAsia" w:hAnsiTheme="minorEastAsia"/>
          <w:b/>
          <w:color w:val="000000" w:themeColor="text1"/>
          <w:szCs w:val="20"/>
        </w:rPr>
      </w:pPr>
      <w:r w:rsidRPr="00E62AF7">
        <w:rPr>
          <w:rFonts w:asciiTheme="minorEastAsia" w:hAnsiTheme="minorEastAsia" w:hint="eastAsia"/>
          <w:b/>
          <w:color w:val="000000" w:themeColor="text1"/>
          <w:szCs w:val="20"/>
        </w:rPr>
        <w:t>-</w:t>
      </w:r>
      <w:r w:rsidR="002C2C93" w:rsidRPr="00E62AF7">
        <w:rPr>
          <w:rFonts w:asciiTheme="minorEastAsia" w:hAnsiTheme="minorEastAsia"/>
          <w:b/>
          <w:color w:val="000000" w:themeColor="text1"/>
          <w:szCs w:val="20"/>
        </w:rPr>
        <w:t xml:space="preserve"> </w:t>
      </w:r>
      <w:r w:rsidR="00EE0108" w:rsidRPr="00E62AF7">
        <w:rPr>
          <w:rFonts w:asciiTheme="minorEastAsia" w:hAnsiTheme="minorEastAsia" w:hint="eastAsia"/>
          <w:b/>
          <w:color w:val="000000" w:themeColor="text1"/>
          <w:szCs w:val="20"/>
        </w:rPr>
        <w:t>‘</w:t>
      </w:r>
      <w:r w:rsidR="00EE0108" w:rsidRPr="00E62AF7">
        <w:rPr>
          <w:rFonts w:asciiTheme="minorEastAsia" w:hAnsiTheme="minorEastAsia"/>
          <w:b/>
          <w:color w:val="000000" w:themeColor="text1"/>
          <w:szCs w:val="20"/>
        </w:rPr>
        <w:t xml:space="preserve">HAIMK’ 설립…전기차용 알루미늄 글로벌 </w:t>
      </w:r>
      <w:r w:rsidR="00B91594">
        <w:rPr>
          <w:rFonts w:asciiTheme="minorEastAsia" w:hAnsiTheme="minorEastAsia" w:hint="eastAsia"/>
          <w:b/>
          <w:color w:val="000000" w:themeColor="text1"/>
          <w:szCs w:val="20"/>
        </w:rPr>
        <w:t>T</w:t>
      </w:r>
      <w:r w:rsidR="00B91594">
        <w:rPr>
          <w:rFonts w:asciiTheme="minorEastAsia" w:hAnsiTheme="minorEastAsia"/>
          <w:b/>
          <w:color w:val="000000" w:themeColor="text1"/>
          <w:szCs w:val="20"/>
        </w:rPr>
        <w:t xml:space="preserve">op-tier </w:t>
      </w:r>
      <w:r w:rsidR="00EE0108" w:rsidRPr="00E62AF7">
        <w:rPr>
          <w:rFonts w:asciiTheme="minorEastAsia" w:hAnsiTheme="minorEastAsia"/>
          <w:b/>
          <w:color w:val="000000" w:themeColor="text1"/>
          <w:szCs w:val="20"/>
        </w:rPr>
        <w:t>기술력</w:t>
      </w:r>
      <w:r w:rsidR="00326410">
        <w:rPr>
          <w:rFonts w:asciiTheme="minorEastAsia" w:hAnsiTheme="minorEastAsia"/>
          <w:b/>
          <w:color w:val="000000" w:themeColor="text1"/>
          <w:szCs w:val="20"/>
        </w:rPr>
        <w:t xml:space="preserve"> 앞세워</w:t>
      </w:r>
      <w:r w:rsidR="00EE0108" w:rsidRPr="00E62AF7">
        <w:rPr>
          <w:rFonts w:asciiTheme="minorEastAsia" w:hAnsiTheme="minorEastAsia"/>
          <w:b/>
          <w:color w:val="000000" w:themeColor="text1"/>
          <w:szCs w:val="20"/>
        </w:rPr>
        <w:t xml:space="preserve"> 국내시장 </w:t>
      </w:r>
      <w:r w:rsidR="00FE0963">
        <w:rPr>
          <w:rFonts w:asciiTheme="minorEastAsia" w:hAnsiTheme="minorEastAsia" w:hint="eastAsia"/>
          <w:b/>
          <w:color w:val="000000" w:themeColor="text1"/>
          <w:szCs w:val="20"/>
        </w:rPr>
        <w:t>단독</w:t>
      </w:r>
      <w:r w:rsidR="00EE0108" w:rsidRPr="00E62AF7">
        <w:rPr>
          <w:rFonts w:asciiTheme="minorEastAsia" w:hAnsiTheme="minorEastAsia"/>
          <w:b/>
          <w:color w:val="000000" w:themeColor="text1"/>
          <w:szCs w:val="20"/>
        </w:rPr>
        <w:t xml:space="preserve"> 공급</w:t>
      </w:r>
    </w:p>
    <w:p w14:paraId="1B2D8714" w14:textId="77777777" w:rsidR="00326410" w:rsidRPr="00FE0963" w:rsidRDefault="00326410" w:rsidP="00D209EE">
      <w:pPr>
        <w:wordWrap/>
        <w:adjustRightInd w:val="0"/>
        <w:spacing w:after="0" w:line="211" w:lineRule="auto"/>
        <w:contextualSpacing/>
        <w:rPr>
          <w:rFonts w:asciiTheme="minorEastAsia" w:hAnsiTheme="minorEastAsia"/>
          <w:color w:val="000000" w:themeColor="text1"/>
        </w:rPr>
      </w:pPr>
    </w:p>
    <w:p w14:paraId="57B51244" w14:textId="5CCEB051" w:rsidR="008F0158" w:rsidRDefault="005E4EC3" w:rsidP="00D209EE">
      <w:pPr>
        <w:wordWrap/>
        <w:adjustRightInd w:val="0"/>
        <w:spacing w:after="0" w:line="211" w:lineRule="auto"/>
        <w:contextualSpacing/>
      </w:pPr>
      <w:r w:rsidRPr="00E23A7B">
        <w:t>LS</w:t>
      </w:r>
      <w:r w:rsidRPr="00D94408">
        <w:rPr>
          <w:rFonts w:hint="eastAsia"/>
        </w:rPr>
        <w:t xml:space="preserve">머트리얼즈(대표이사 홍영호)가 </w:t>
      </w:r>
      <w:r w:rsidR="008F0158">
        <w:rPr>
          <w:rFonts w:hint="eastAsia"/>
        </w:rPr>
        <w:t>코스닥 상장을 발판으로</w:t>
      </w:r>
      <w:r w:rsidR="00194900">
        <w:t xml:space="preserve"> </w:t>
      </w:r>
      <w:r w:rsidR="00194900">
        <w:rPr>
          <w:rFonts w:hint="eastAsia"/>
        </w:rPr>
        <w:t>전기차,</w:t>
      </w:r>
      <w:r w:rsidR="00194900">
        <w:t xml:space="preserve"> 2</w:t>
      </w:r>
      <w:r w:rsidR="00194900">
        <w:rPr>
          <w:rFonts w:hint="eastAsia"/>
        </w:rPr>
        <w:t>차전지,</w:t>
      </w:r>
      <w:r w:rsidR="00194900">
        <w:t xml:space="preserve"> </w:t>
      </w:r>
      <w:r w:rsidR="00194900">
        <w:rPr>
          <w:rFonts w:hint="eastAsia"/>
        </w:rPr>
        <w:t>로봇,</w:t>
      </w:r>
      <w:r w:rsidR="00194900">
        <w:t xml:space="preserve"> </w:t>
      </w:r>
      <w:r w:rsidR="00194900">
        <w:rPr>
          <w:rFonts w:hint="eastAsia"/>
        </w:rPr>
        <w:t>풍력,</w:t>
      </w:r>
      <w:r w:rsidR="00194900">
        <w:t xml:space="preserve"> </w:t>
      </w:r>
      <w:r w:rsidR="00194900">
        <w:rPr>
          <w:rFonts w:hint="eastAsia"/>
        </w:rPr>
        <w:t>에너지저장장치(</w:t>
      </w:r>
      <w:r w:rsidR="00194900">
        <w:t xml:space="preserve">ESS) </w:t>
      </w:r>
      <w:r w:rsidR="00194900">
        <w:rPr>
          <w:rFonts w:hint="eastAsia"/>
        </w:rPr>
        <w:t xml:space="preserve">등 유망 </w:t>
      </w:r>
      <w:r w:rsidR="009454C7" w:rsidRPr="009454C7">
        <w:rPr>
          <w:rFonts w:hint="eastAsia"/>
        </w:rPr>
        <w:t>친환경</w:t>
      </w:r>
      <w:r w:rsidR="009454C7" w:rsidRPr="009454C7">
        <w:t xml:space="preserve"> 신성장산업</w:t>
      </w:r>
      <w:r w:rsidR="00194900">
        <w:rPr>
          <w:rFonts w:hint="eastAsia"/>
        </w:rPr>
        <w:t xml:space="preserve">을 아우르는 </w:t>
      </w:r>
      <w:r w:rsidR="00194900">
        <w:t>‘</w:t>
      </w:r>
      <w:r w:rsidR="00194900">
        <w:rPr>
          <w:rFonts w:hint="eastAsia"/>
        </w:rPr>
        <w:t>종합수혜주</w:t>
      </w:r>
      <w:r w:rsidR="00194900">
        <w:t>’</w:t>
      </w:r>
      <w:r w:rsidR="00194900">
        <w:rPr>
          <w:rFonts w:hint="eastAsia"/>
        </w:rPr>
        <w:t xml:space="preserve"> </w:t>
      </w:r>
      <w:r w:rsidR="008F0158">
        <w:rPr>
          <w:rFonts w:hint="eastAsia"/>
        </w:rPr>
        <w:t>기업으로 도약한다.</w:t>
      </w:r>
      <w:r w:rsidR="008F0158">
        <w:t xml:space="preserve"> </w:t>
      </w:r>
    </w:p>
    <w:p w14:paraId="59403558" w14:textId="77777777" w:rsidR="008F0158" w:rsidRPr="00FC690B" w:rsidRDefault="008F0158" w:rsidP="00D209EE">
      <w:pPr>
        <w:wordWrap/>
        <w:adjustRightInd w:val="0"/>
        <w:spacing w:after="0" w:line="211" w:lineRule="auto"/>
        <w:contextualSpacing/>
      </w:pPr>
    </w:p>
    <w:p w14:paraId="6795B481" w14:textId="14120A53" w:rsidR="000F5160" w:rsidRPr="00D94408" w:rsidRDefault="008F0158" w:rsidP="00D209EE">
      <w:pPr>
        <w:wordWrap/>
        <w:adjustRightInd w:val="0"/>
        <w:spacing w:after="0" w:line="211" w:lineRule="auto"/>
        <w:contextualSpacing/>
      </w:pPr>
      <w:r>
        <w:t>LS</w:t>
      </w:r>
      <w:r>
        <w:rPr>
          <w:rFonts w:hint="eastAsia"/>
        </w:rPr>
        <w:t xml:space="preserve">머트리얼즈는 </w:t>
      </w:r>
      <w:r w:rsidR="005518E7" w:rsidRPr="00D94408">
        <w:t>28일 서울 여의도에서 기자간담회를 열고 코스닥 시장 상장에 따른 향후 성장 전략과 비전을 발표했다.</w:t>
      </w:r>
    </w:p>
    <w:p w14:paraId="34DF1BBD" w14:textId="6E37FC3F" w:rsidR="005518E7" w:rsidRPr="008F0158" w:rsidRDefault="005518E7" w:rsidP="00D209EE">
      <w:pPr>
        <w:wordWrap/>
        <w:adjustRightInd w:val="0"/>
        <w:spacing w:after="0" w:line="211" w:lineRule="auto"/>
        <w:contextualSpacing/>
      </w:pPr>
    </w:p>
    <w:p w14:paraId="74D4EDE0" w14:textId="3DD52A78" w:rsidR="005518E7" w:rsidRPr="00D94408" w:rsidRDefault="005518E7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>홍영호</w:t>
      </w:r>
      <w:r w:rsidRPr="00D94408">
        <w:t xml:space="preserve"> LS머트리얼즈 대표는 “</w:t>
      </w:r>
      <w:r w:rsidR="00072086" w:rsidRPr="00D94408">
        <w:rPr>
          <w:rFonts w:hint="eastAsia"/>
        </w:rPr>
        <w:t>L</w:t>
      </w:r>
      <w:r w:rsidR="00072086" w:rsidRPr="00D94408">
        <w:t>S</w:t>
      </w:r>
      <w:r w:rsidR="00072086" w:rsidRPr="00D94408">
        <w:rPr>
          <w:rFonts w:hint="eastAsia"/>
        </w:rPr>
        <w:t xml:space="preserve">머트리얼즈는 미래 친환경 전기화 시대를 선도하는 </w:t>
      </w:r>
      <w:r w:rsidR="00072086" w:rsidRPr="00D94408">
        <w:t>LS</w:t>
      </w:r>
      <w:r w:rsidR="00072086" w:rsidRPr="00D94408">
        <w:rPr>
          <w:rFonts w:hint="eastAsia"/>
        </w:rPr>
        <w:t>그룹의 핵심 소재부품 기업</w:t>
      </w:r>
      <w:r w:rsidR="005E3DEE" w:rsidRPr="00D94408">
        <w:t>”</w:t>
      </w:r>
      <w:r w:rsidR="005E3DEE" w:rsidRPr="00D94408">
        <w:rPr>
          <w:rFonts w:hint="eastAsia"/>
        </w:rPr>
        <w:t>이라며,</w:t>
      </w:r>
      <w:r w:rsidR="005E3DEE" w:rsidRPr="00D94408">
        <w:t xml:space="preserve"> “</w:t>
      </w:r>
      <w:r w:rsidR="00E32C07" w:rsidRPr="00D94408">
        <w:rPr>
          <w:rFonts w:hint="eastAsia"/>
        </w:rPr>
        <w:t xml:space="preserve">상장 후에도 </w:t>
      </w:r>
      <w:r w:rsidR="00072086" w:rsidRPr="00D94408">
        <w:rPr>
          <w:rFonts w:hint="eastAsia"/>
        </w:rPr>
        <w:t>탄소중립 밸류체인</w:t>
      </w:r>
      <w:r w:rsidR="00551CFB" w:rsidRPr="00D94408">
        <w:rPr>
          <w:rFonts w:hint="eastAsia"/>
        </w:rPr>
        <w:t xml:space="preserve"> 핵심 역할을 수행하며 지속</w:t>
      </w:r>
      <w:r w:rsidR="00326410">
        <w:rPr>
          <w:rFonts w:hint="eastAsia"/>
        </w:rPr>
        <w:t xml:space="preserve"> </w:t>
      </w:r>
      <w:r w:rsidR="00326410">
        <w:t>성장 동력을</w:t>
      </w:r>
      <w:r w:rsidR="00326410">
        <w:rPr>
          <w:rFonts w:hint="eastAsia"/>
        </w:rPr>
        <w:t xml:space="preserve"> 확보하</w:t>
      </w:r>
      <w:r w:rsidR="0057766D">
        <w:rPr>
          <w:rFonts w:hint="eastAsia"/>
        </w:rPr>
        <w:t>고</w:t>
      </w:r>
      <w:r w:rsidR="00E32C07" w:rsidRPr="00D94408">
        <w:rPr>
          <w:rFonts w:hint="eastAsia"/>
        </w:rPr>
        <w:t xml:space="preserve"> 다양한 전방시장을 아우르는 종</w:t>
      </w:r>
      <w:r w:rsidR="005E3DEE" w:rsidRPr="00D94408">
        <w:rPr>
          <w:rFonts w:hint="eastAsia"/>
        </w:rPr>
        <w:t xml:space="preserve">합수혜주로서 자리매김할 </w:t>
      </w:r>
      <w:r w:rsidR="00551CFB" w:rsidRPr="00D94408">
        <w:rPr>
          <w:rFonts w:hint="eastAsia"/>
        </w:rPr>
        <w:t>것</w:t>
      </w:r>
      <w:r w:rsidRPr="00D94408">
        <w:t>”</w:t>
      </w:r>
      <w:r w:rsidR="00551CFB" w:rsidRPr="00D94408">
        <w:rPr>
          <w:rFonts w:hint="eastAsia"/>
        </w:rPr>
        <w:t>이</w:t>
      </w:r>
      <w:r w:rsidRPr="00D94408">
        <w:rPr>
          <w:rFonts w:hint="eastAsia"/>
        </w:rPr>
        <w:t>라</w:t>
      </w:r>
      <w:r w:rsidR="005E3DEE" w:rsidRPr="00D94408">
        <w:rPr>
          <w:rFonts w:hint="eastAsia"/>
        </w:rPr>
        <w:t>고 밝혔다.</w:t>
      </w:r>
    </w:p>
    <w:p w14:paraId="64E9A03D" w14:textId="77777777" w:rsidR="000F5160" w:rsidRPr="00D94408" w:rsidRDefault="000F5160" w:rsidP="00D209EE">
      <w:pPr>
        <w:wordWrap/>
        <w:adjustRightInd w:val="0"/>
        <w:spacing w:after="0" w:line="211" w:lineRule="auto"/>
        <w:contextualSpacing/>
      </w:pPr>
    </w:p>
    <w:p w14:paraId="38614236" w14:textId="6A04203C" w:rsidR="00BA71E2" w:rsidRPr="00D94408" w:rsidRDefault="00470BF5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>2</w:t>
      </w:r>
      <w:r w:rsidRPr="00D94408">
        <w:t>021</w:t>
      </w:r>
      <w:r w:rsidRPr="00D94408">
        <w:rPr>
          <w:rFonts w:hint="eastAsia"/>
        </w:rPr>
        <w:t xml:space="preserve">년 </w:t>
      </w:r>
      <w:r w:rsidR="00FD0FDA" w:rsidRPr="00D94408">
        <w:rPr>
          <w:rFonts w:hint="eastAsia"/>
        </w:rPr>
        <w:t xml:space="preserve">설립된 </w:t>
      </w:r>
      <w:r w:rsidR="00FD0FDA" w:rsidRPr="00D94408">
        <w:t>LS</w:t>
      </w:r>
      <w:r w:rsidR="00FD0FDA" w:rsidRPr="00D94408">
        <w:rPr>
          <w:rFonts w:hint="eastAsia"/>
        </w:rPr>
        <w:t>머트리얼즈는 친환경</w:t>
      </w:r>
      <w:r w:rsidR="00FD0FDA" w:rsidRPr="00D94408">
        <w:t>에너지(UC)</w:t>
      </w:r>
      <w:r w:rsidR="008F0158">
        <w:rPr>
          <w:rFonts w:hint="eastAsia"/>
        </w:rPr>
        <w:t>와</w:t>
      </w:r>
      <w:r w:rsidR="00FD0FDA" w:rsidRPr="00D94408">
        <w:t xml:space="preserve"> 알루미늄 소재∙부품</w:t>
      </w:r>
      <w:r w:rsidR="00FD0FDA" w:rsidRPr="00D94408">
        <w:rPr>
          <w:rFonts w:hint="eastAsia"/>
        </w:rPr>
        <w:t>을 주요 사업으로 영위하고 있다.</w:t>
      </w:r>
    </w:p>
    <w:p w14:paraId="5CF8A04A" w14:textId="77777777" w:rsidR="00BA71E2" w:rsidRPr="008F0158" w:rsidRDefault="00BA71E2" w:rsidP="00D209EE">
      <w:pPr>
        <w:wordWrap/>
        <w:adjustRightInd w:val="0"/>
        <w:spacing w:after="0" w:line="211" w:lineRule="auto"/>
        <w:contextualSpacing/>
      </w:pPr>
    </w:p>
    <w:p w14:paraId="2F53D51F" w14:textId="35936565" w:rsidR="00FD0FDA" w:rsidRPr="00D94408" w:rsidRDefault="00FD0FDA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>LS머트리얼즈</w:t>
      </w:r>
      <w:r w:rsidR="000E0A51" w:rsidRPr="00D94408">
        <w:rPr>
          <w:rFonts w:hint="eastAsia"/>
        </w:rPr>
        <w:t>의</w:t>
      </w:r>
      <w:r w:rsidR="00BA71E2" w:rsidRPr="00D94408">
        <w:rPr>
          <w:rFonts w:hint="eastAsia"/>
        </w:rPr>
        <w:t xml:space="preserve"> 친환경에너지 사업 부문은</w:t>
      </w:r>
      <w:r w:rsidRPr="00D94408">
        <w:rPr>
          <w:rFonts w:hint="eastAsia"/>
        </w:rPr>
        <w:t xml:space="preserve"> </w:t>
      </w:r>
      <w:r w:rsidR="002C2C93" w:rsidRPr="00D94408">
        <w:rPr>
          <w:rFonts w:hint="eastAsia"/>
        </w:rPr>
        <w:t>고출력</w:t>
      </w:r>
      <w:r w:rsidR="002C2C93" w:rsidRPr="00D94408">
        <w:t xml:space="preserve"> 중대형 에너지저장장치</w:t>
      </w:r>
      <w:r w:rsidR="002C2C93" w:rsidRPr="00D94408">
        <w:rPr>
          <w:rFonts w:hint="eastAsia"/>
        </w:rPr>
        <w:t xml:space="preserve">인 </w:t>
      </w:r>
      <w:r w:rsidR="000E0A51" w:rsidRPr="00D94408">
        <w:rPr>
          <w:rFonts w:hint="eastAsia"/>
        </w:rPr>
        <w:t>울트라커패시터(</w:t>
      </w:r>
      <w:r w:rsidR="002C2C93" w:rsidRPr="00D94408">
        <w:t>Ultra Capacitor</w:t>
      </w:r>
      <w:r w:rsidR="006C3971" w:rsidRPr="00D94408">
        <w:t xml:space="preserve">, </w:t>
      </w:r>
      <w:r w:rsidR="00CC1448">
        <w:t>이하</w:t>
      </w:r>
      <w:r w:rsidR="00CC1448">
        <w:rPr>
          <w:rFonts w:hint="eastAsia"/>
        </w:rPr>
        <w:t xml:space="preserve"> </w:t>
      </w:r>
      <w:r w:rsidR="006C3971" w:rsidRPr="00D94408">
        <w:t>UC</w:t>
      </w:r>
      <w:r w:rsidR="002C2C93" w:rsidRPr="00D94408">
        <w:t>)</w:t>
      </w:r>
      <w:r w:rsidR="002C2C93" w:rsidRPr="00D94408">
        <w:rPr>
          <w:rFonts w:hint="eastAsia"/>
        </w:rPr>
        <w:t>를</w:t>
      </w:r>
      <w:r w:rsidR="002C2C93" w:rsidRPr="00D94408">
        <w:t xml:space="preserve"> 제조</w:t>
      </w:r>
      <w:r w:rsidR="002C2C93" w:rsidRPr="00D94408">
        <w:rPr>
          <w:rFonts w:hint="eastAsia"/>
        </w:rPr>
        <w:t>하며,</w:t>
      </w:r>
      <w:r w:rsidR="002C2C93" w:rsidRPr="00D94408">
        <w:t xml:space="preserve"> </w:t>
      </w:r>
      <w:r w:rsidRPr="00D94408">
        <w:rPr>
          <w:rFonts w:hint="eastAsia"/>
        </w:rPr>
        <w:t>전기차, 로봇, 2차전지, 수소연료전지, 풍력발전기, ESS 등 다양한 첨단 산업 분야에 제품을 공급하고 있</w:t>
      </w:r>
      <w:r w:rsidR="00BA71E2" w:rsidRPr="00D94408">
        <w:rPr>
          <w:rFonts w:hint="eastAsia"/>
        </w:rPr>
        <w:t>다.</w:t>
      </w:r>
    </w:p>
    <w:p w14:paraId="35C08996" w14:textId="366B1729" w:rsidR="000E0A51" w:rsidRPr="00D94408" w:rsidRDefault="000E0A51" w:rsidP="00D209EE">
      <w:pPr>
        <w:wordWrap/>
        <w:adjustRightInd w:val="0"/>
        <w:spacing w:after="0" w:line="211" w:lineRule="auto"/>
        <w:contextualSpacing/>
      </w:pPr>
    </w:p>
    <w:p w14:paraId="2468ADDF" w14:textId="59BF847D" w:rsidR="00555A73" w:rsidRPr="00D94408" w:rsidRDefault="00A334E6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 xml:space="preserve">자회사 </w:t>
      </w:r>
      <w:r w:rsidRPr="00D94408">
        <w:t>LS</w:t>
      </w:r>
      <w:r w:rsidRPr="00D94408">
        <w:rPr>
          <w:rFonts w:hint="eastAsia"/>
        </w:rPr>
        <w:t>알스코</w:t>
      </w:r>
      <w:r w:rsidR="00C9087A" w:rsidRPr="00D94408">
        <w:rPr>
          <w:rFonts w:hint="eastAsia"/>
        </w:rPr>
        <w:t xml:space="preserve">의 </w:t>
      </w:r>
      <w:r w:rsidR="000E0A51" w:rsidRPr="00D94408">
        <w:rPr>
          <w:rFonts w:hint="eastAsia"/>
        </w:rPr>
        <w:t>알루미늄 소재·부품</w:t>
      </w:r>
      <w:r w:rsidR="000E0A51" w:rsidRPr="00D94408">
        <w:t xml:space="preserve"> 사업</w:t>
      </w:r>
      <w:r w:rsidRPr="00D94408">
        <w:rPr>
          <w:rFonts w:hint="eastAsia"/>
        </w:rPr>
        <w:t xml:space="preserve"> 부문</w:t>
      </w:r>
      <w:r w:rsidR="000E0A51" w:rsidRPr="00D94408">
        <w:rPr>
          <w:rFonts w:hint="eastAsia"/>
        </w:rPr>
        <w:t xml:space="preserve">은 </w:t>
      </w:r>
      <w:r w:rsidRPr="00D94408">
        <w:t>자동차·IT 부품</w:t>
      </w:r>
      <w:r w:rsidRPr="00D94408">
        <w:rPr>
          <w:rFonts w:hint="eastAsia"/>
        </w:rPr>
        <w:t>을 비롯한</w:t>
      </w:r>
      <w:r w:rsidRPr="00D94408">
        <w:t xml:space="preserve"> 산업용 소재, 수소연료전지 부품 등</w:t>
      </w:r>
      <w:r w:rsidRPr="00D94408">
        <w:rPr>
          <w:rFonts w:hint="eastAsia"/>
        </w:rPr>
        <w:t>을</w:t>
      </w:r>
      <w:r w:rsidRPr="00D94408">
        <w:t xml:space="preserve"> 제조</w:t>
      </w:r>
      <w:r w:rsidRPr="00D94408">
        <w:rPr>
          <w:rFonts w:hint="eastAsia"/>
        </w:rPr>
        <w:t>하고 있다.</w:t>
      </w:r>
      <w:r w:rsidRPr="00D94408">
        <w:t xml:space="preserve"> </w:t>
      </w:r>
      <w:r w:rsidR="00555A73" w:rsidRPr="00D94408">
        <w:rPr>
          <w:rFonts w:hint="eastAsia"/>
        </w:rPr>
        <w:t xml:space="preserve">지난 </w:t>
      </w:r>
      <w:r w:rsidR="00555A73" w:rsidRPr="00D94408">
        <w:t>1973</w:t>
      </w:r>
      <w:r w:rsidR="00555A73" w:rsidRPr="00D94408">
        <w:rPr>
          <w:rFonts w:hint="eastAsia"/>
        </w:rPr>
        <w:t xml:space="preserve">년부터 약 </w:t>
      </w:r>
      <w:r w:rsidR="00555A73" w:rsidRPr="00D94408">
        <w:t>50</w:t>
      </w:r>
      <w:r w:rsidR="00555A73" w:rsidRPr="00D94408">
        <w:rPr>
          <w:rFonts w:hint="eastAsia"/>
        </w:rPr>
        <w:t>년간</w:t>
      </w:r>
      <w:r w:rsidR="0002756B" w:rsidRPr="00D94408">
        <w:rPr>
          <w:rFonts w:hint="eastAsia"/>
        </w:rPr>
        <w:t xml:space="preserve"> </w:t>
      </w:r>
      <w:r w:rsidR="00E32C07" w:rsidRPr="00D94408">
        <w:rPr>
          <w:rFonts w:hint="eastAsia"/>
        </w:rPr>
        <w:t xml:space="preserve">축적한 </w:t>
      </w:r>
      <w:r w:rsidR="00555A73" w:rsidRPr="00D94408">
        <w:rPr>
          <w:rFonts w:hint="eastAsia"/>
        </w:rPr>
        <w:t>합금 소재 기술</w:t>
      </w:r>
      <w:r w:rsidR="00E32C07" w:rsidRPr="00D94408">
        <w:rPr>
          <w:rFonts w:hint="eastAsia"/>
        </w:rPr>
        <w:t xml:space="preserve">과 </w:t>
      </w:r>
      <w:r w:rsidR="00A74D86" w:rsidRPr="00D94408">
        <w:rPr>
          <w:rFonts w:hint="eastAsia"/>
        </w:rPr>
        <w:t>국내에서</w:t>
      </w:r>
      <w:r w:rsidR="00A74D86" w:rsidRPr="00D94408">
        <w:t xml:space="preserve"> 유일</w:t>
      </w:r>
      <w:r w:rsidR="00A74D86" w:rsidRPr="00D94408">
        <w:rPr>
          <w:rFonts w:hint="eastAsia"/>
        </w:rPr>
        <w:t xml:space="preserve">하게 </w:t>
      </w:r>
      <w:r w:rsidR="00E32C07" w:rsidRPr="00D94408">
        <w:rPr>
          <w:rFonts w:hint="eastAsia"/>
        </w:rPr>
        <w:t xml:space="preserve">보유하고 있는 </w:t>
      </w:r>
      <w:r w:rsidR="00A74D86" w:rsidRPr="00D94408">
        <w:rPr>
          <w:rFonts w:hint="eastAsia"/>
        </w:rPr>
        <w:t>알루미늄</w:t>
      </w:r>
      <w:r w:rsidR="00A74D86" w:rsidRPr="00D94408">
        <w:t xml:space="preserve"> 합금 </w:t>
      </w:r>
      <w:r w:rsidR="00A74D86" w:rsidRPr="00D94408">
        <w:rPr>
          <w:rFonts w:hint="eastAsia"/>
        </w:rPr>
        <w:t>신소재</w:t>
      </w:r>
      <w:r w:rsidR="00A74D86" w:rsidRPr="00D94408">
        <w:t xml:space="preserve"> 고유번호</w:t>
      </w:r>
      <w:r w:rsidR="00555A73" w:rsidRPr="00D94408">
        <w:rPr>
          <w:rFonts w:hint="eastAsia"/>
        </w:rPr>
        <w:t xml:space="preserve"> 등 독보적인 기술력으로 </w:t>
      </w:r>
      <w:r w:rsidR="00486AA5" w:rsidRPr="00D94408">
        <w:rPr>
          <w:rFonts w:hint="eastAsia"/>
        </w:rPr>
        <w:t>제품</w:t>
      </w:r>
      <w:r w:rsidR="00E707FB">
        <w:rPr>
          <w:rFonts w:hint="eastAsia"/>
        </w:rPr>
        <w:t>군</w:t>
      </w:r>
      <w:r w:rsidR="00486AA5" w:rsidRPr="00D94408">
        <w:rPr>
          <w:rFonts w:hint="eastAsia"/>
        </w:rPr>
        <w:t>을 확장해</w:t>
      </w:r>
      <w:r w:rsidR="00E707FB">
        <w:rPr>
          <w:rFonts w:hint="eastAsia"/>
        </w:rPr>
        <w:t xml:space="preserve"> </w:t>
      </w:r>
      <w:r w:rsidR="00486AA5" w:rsidRPr="00D94408">
        <w:rPr>
          <w:rFonts w:hint="eastAsia"/>
        </w:rPr>
        <w:t>왔다.</w:t>
      </w:r>
    </w:p>
    <w:p w14:paraId="3B8F5998" w14:textId="1BB0CD7D" w:rsidR="00FD0FDA" w:rsidRPr="00D94408" w:rsidRDefault="00FD0FDA" w:rsidP="00D209EE">
      <w:pPr>
        <w:wordWrap/>
        <w:adjustRightInd w:val="0"/>
        <w:spacing w:after="0" w:line="211" w:lineRule="auto"/>
        <w:contextualSpacing/>
      </w:pPr>
    </w:p>
    <w:p w14:paraId="14A4C5D8" w14:textId="78A09CDF" w:rsidR="00CD62CC" w:rsidRDefault="00BA71E2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>L</w:t>
      </w:r>
      <w:r w:rsidRPr="00D94408">
        <w:t>S</w:t>
      </w:r>
      <w:r w:rsidRPr="00D94408">
        <w:rPr>
          <w:rFonts w:hint="eastAsia"/>
        </w:rPr>
        <w:t xml:space="preserve">머트리얼즈의 </w:t>
      </w:r>
      <w:r w:rsidRPr="00D94408">
        <w:t>2022</w:t>
      </w:r>
      <w:r w:rsidRPr="00D94408">
        <w:rPr>
          <w:rFonts w:hint="eastAsia"/>
        </w:rPr>
        <w:t xml:space="preserve">년 연결 기준 실적은 </w:t>
      </w:r>
      <w:r w:rsidR="00CD62CC" w:rsidRPr="00D94408">
        <w:rPr>
          <w:rFonts w:hint="eastAsia"/>
        </w:rPr>
        <w:t xml:space="preserve">매출액 </w:t>
      </w:r>
      <w:r w:rsidR="00CD62CC" w:rsidRPr="00D94408">
        <w:t>1619</w:t>
      </w:r>
      <w:r w:rsidR="00CD62CC" w:rsidRPr="00D94408">
        <w:rPr>
          <w:rFonts w:hint="eastAsia"/>
        </w:rPr>
        <w:t>억원</w:t>
      </w:r>
      <w:r w:rsidR="00CD62CC" w:rsidRPr="00D94408">
        <w:t xml:space="preserve">, </w:t>
      </w:r>
      <w:r w:rsidR="00CD62CC" w:rsidRPr="00D94408">
        <w:rPr>
          <w:rFonts w:hint="eastAsia"/>
        </w:rPr>
        <w:t xml:space="preserve">영업이익 </w:t>
      </w:r>
      <w:r w:rsidR="00CD62CC" w:rsidRPr="00D94408">
        <w:t>144</w:t>
      </w:r>
      <w:r w:rsidR="00CD62CC" w:rsidRPr="00D94408">
        <w:rPr>
          <w:rFonts w:hint="eastAsia"/>
        </w:rPr>
        <w:t>억원</w:t>
      </w:r>
      <w:r w:rsidR="00F96117" w:rsidRPr="00D94408">
        <w:rPr>
          <w:rFonts w:hint="eastAsia"/>
        </w:rPr>
        <w:t>으로,</w:t>
      </w:r>
      <w:r w:rsidR="00F96117" w:rsidRPr="00D94408">
        <w:t xml:space="preserve"> </w:t>
      </w:r>
      <w:r w:rsidR="00CD62CC" w:rsidRPr="00D94408">
        <w:rPr>
          <w:rFonts w:hint="eastAsia"/>
        </w:rPr>
        <w:t>전년(</w:t>
      </w:r>
      <w:r w:rsidR="00CD62CC" w:rsidRPr="00D94408">
        <w:t>2021</w:t>
      </w:r>
      <w:r w:rsidR="00CD62CC" w:rsidRPr="00D94408">
        <w:rPr>
          <w:rFonts w:hint="eastAsia"/>
        </w:rPr>
        <w:t>년) 대비</w:t>
      </w:r>
      <w:r w:rsidR="00CD62CC" w:rsidRPr="00D94408">
        <w:t xml:space="preserve"> </w:t>
      </w:r>
      <w:r w:rsidR="00CD62CC" w:rsidRPr="00D94408">
        <w:rPr>
          <w:rFonts w:hint="eastAsia"/>
        </w:rPr>
        <w:t xml:space="preserve">약 </w:t>
      </w:r>
      <w:r w:rsidR="00CD62CC" w:rsidRPr="00D94408">
        <w:t>280%</w:t>
      </w:r>
      <w:r w:rsidR="00CD62CC" w:rsidRPr="00D94408">
        <w:rPr>
          <w:rFonts w:hint="eastAsia"/>
        </w:rPr>
        <w:t>와</w:t>
      </w:r>
      <w:r w:rsidR="00CD62CC" w:rsidRPr="00D94408">
        <w:t xml:space="preserve"> 470%</w:t>
      </w:r>
      <w:r w:rsidR="00CD62CC" w:rsidRPr="00D94408">
        <w:rPr>
          <w:rFonts w:hint="eastAsia"/>
        </w:rPr>
        <w:t>가 증가</w:t>
      </w:r>
      <w:r w:rsidR="00297E92" w:rsidRPr="00D94408">
        <w:rPr>
          <w:rFonts w:hint="eastAsia"/>
        </w:rPr>
        <w:t xml:space="preserve">해 </w:t>
      </w:r>
      <w:r w:rsidR="00F96117" w:rsidRPr="00D94408">
        <w:rPr>
          <w:rFonts w:hint="eastAsia"/>
        </w:rPr>
        <w:t xml:space="preserve">큰 </w:t>
      </w:r>
      <w:r w:rsidR="00297E92" w:rsidRPr="00D94408">
        <w:rPr>
          <w:rFonts w:hint="eastAsia"/>
        </w:rPr>
        <w:t>외형 성장을 이뤘</w:t>
      </w:r>
      <w:r w:rsidR="00CD62CC" w:rsidRPr="00D94408">
        <w:rPr>
          <w:rFonts w:hint="eastAsia"/>
        </w:rPr>
        <w:t>다.</w:t>
      </w:r>
      <w:r w:rsidR="00CD62CC" w:rsidRPr="00D94408">
        <w:t xml:space="preserve"> </w:t>
      </w:r>
      <w:r w:rsidR="00CD62CC" w:rsidRPr="00D94408">
        <w:rPr>
          <w:rFonts w:hint="eastAsia"/>
        </w:rPr>
        <w:t xml:space="preserve">올해 </w:t>
      </w:r>
      <w:r w:rsidR="00CD62CC" w:rsidRPr="00D94408">
        <w:t>3</w:t>
      </w:r>
      <w:r w:rsidR="00CD62CC" w:rsidRPr="00D94408">
        <w:rPr>
          <w:rFonts w:hint="eastAsia"/>
        </w:rPr>
        <w:t>분기</w:t>
      </w:r>
      <w:r w:rsidR="00297E92" w:rsidRPr="00D94408">
        <w:rPr>
          <w:rFonts w:hint="eastAsia"/>
        </w:rPr>
        <w:t xml:space="preserve"> 누적 실적은 매출액 </w:t>
      </w:r>
      <w:r w:rsidR="00297E92" w:rsidRPr="00D94408">
        <w:t>1006</w:t>
      </w:r>
      <w:r w:rsidR="00297E92" w:rsidRPr="00D94408">
        <w:rPr>
          <w:rFonts w:hint="eastAsia"/>
        </w:rPr>
        <w:t>억원,</w:t>
      </w:r>
      <w:r w:rsidR="00297E92" w:rsidRPr="00D94408">
        <w:t xml:space="preserve"> </w:t>
      </w:r>
      <w:r w:rsidR="00297E92" w:rsidRPr="00D94408">
        <w:rPr>
          <w:rFonts w:hint="eastAsia"/>
        </w:rPr>
        <w:t xml:space="preserve">영업이익 </w:t>
      </w:r>
      <w:r w:rsidR="00297E92" w:rsidRPr="00D94408">
        <w:t>107</w:t>
      </w:r>
      <w:r w:rsidR="00297E92" w:rsidRPr="00D94408">
        <w:rPr>
          <w:rFonts w:hint="eastAsia"/>
        </w:rPr>
        <w:t>억원으로 집계됐다.</w:t>
      </w:r>
    </w:p>
    <w:p w14:paraId="6996AD3D" w14:textId="77777777" w:rsidR="00621A66" w:rsidRDefault="00621A66" w:rsidP="00D209EE">
      <w:pPr>
        <w:wordWrap/>
        <w:adjustRightInd w:val="0"/>
        <w:spacing w:after="0" w:line="211" w:lineRule="auto"/>
        <w:contextualSpacing/>
      </w:pPr>
    </w:p>
    <w:p w14:paraId="6E7A0486" w14:textId="3C8C9CCB" w:rsidR="00621A66" w:rsidRPr="00D94408" w:rsidRDefault="00621A66" w:rsidP="00621A66">
      <w:pPr>
        <w:wordWrap/>
        <w:adjustRightInd w:val="0"/>
        <w:spacing w:after="0" w:line="211" w:lineRule="auto"/>
        <w:contextualSpacing/>
        <w:rPr>
          <w:rFonts w:asciiTheme="minorEastAsia" w:hAnsiTheme="minorEastAsia"/>
        </w:rPr>
      </w:pPr>
      <w:r w:rsidRPr="00D94408">
        <w:rPr>
          <w:rFonts w:asciiTheme="minorEastAsia" w:hAnsiTheme="minorEastAsia" w:hint="eastAsia"/>
        </w:rPr>
        <w:t>공모</w:t>
      </w:r>
      <w:r w:rsidR="00AA1818">
        <w:rPr>
          <w:rFonts w:asciiTheme="minorEastAsia" w:hAnsiTheme="minorEastAsia" w:hint="eastAsia"/>
        </w:rPr>
        <w:t xml:space="preserve"> </w:t>
      </w:r>
      <w:r w:rsidRPr="00D94408">
        <w:rPr>
          <w:rFonts w:asciiTheme="minorEastAsia" w:hAnsiTheme="minorEastAsia" w:hint="eastAsia"/>
        </w:rPr>
        <w:t>주식수는 총</w:t>
      </w:r>
      <w:r w:rsidRPr="00D94408">
        <w:rPr>
          <w:rFonts w:hint="eastAsia"/>
        </w:rPr>
        <w:t xml:space="preserve"> 14</w:t>
      </w:r>
      <w:r w:rsidRPr="00D94408">
        <w:t>62</w:t>
      </w:r>
      <w:r w:rsidRPr="00D94408">
        <w:rPr>
          <w:rFonts w:hint="eastAsia"/>
        </w:rPr>
        <w:t>만5000주, 공</w:t>
      </w:r>
      <w:r w:rsidR="00AA1818">
        <w:rPr>
          <w:rFonts w:hint="eastAsia"/>
        </w:rPr>
        <w:t>모가 밴드는</w:t>
      </w:r>
      <w:r w:rsidRPr="00D94408">
        <w:rPr>
          <w:rFonts w:hint="eastAsia"/>
        </w:rPr>
        <w:t xml:space="preserve"> 4400~5500원이다. 총 예상 공모 금액은 643억~804억원이다.</w:t>
      </w:r>
      <w:r w:rsidR="00AA1818">
        <w:t xml:space="preserve"> </w:t>
      </w:r>
      <w:r w:rsidR="00AA1818">
        <w:rPr>
          <w:rFonts w:hint="eastAsia"/>
        </w:rPr>
        <w:t>공모</w:t>
      </w:r>
      <w:r w:rsidR="00757447">
        <w:rPr>
          <w:rFonts w:hint="eastAsia"/>
        </w:rPr>
        <w:t>를 통한 유입</w:t>
      </w:r>
      <w:bookmarkStart w:id="0" w:name="_GoBack"/>
      <w:bookmarkEnd w:id="0"/>
      <w:r w:rsidR="00AA1818">
        <w:rPr>
          <w:rFonts w:hint="eastAsia"/>
        </w:rPr>
        <w:t xml:space="preserve"> </w:t>
      </w:r>
      <w:r w:rsidRPr="00D94408">
        <w:rPr>
          <w:rFonts w:asciiTheme="minorEastAsia" w:hAnsiTheme="minorEastAsia" w:hint="eastAsia"/>
          <w:kern w:val="0"/>
        </w:rPr>
        <w:t>자금은</w:t>
      </w:r>
      <w:r w:rsidRPr="00D94408">
        <w:rPr>
          <w:rFonts w:asciiTheme="minorEastAsia" w:hAnsiTheme="minorEastAsia"/>
          <w:kern w:val="0"/>
        </w:rPr>
        <w:t xml:space="preserve"> </w:t>
      </w:r>
      <w:r w:rsidRPr="00D94408">
        <w:rPr>
          <w:rFonts w:asciiTheme="minorEastAsia" w:hAnsiTheme="minorEastAsia" w:hint="eastAsia"/>
        </w:rPr>
        <w:t>△</w:t>
      </w:r>
      <w:r w:rsidR="000A276A" w:rsidRPr="000A276A">
        <w:rPr>
          <w:rFonts w:asciiTheme="minorEastAsia" w:hAnsiTheme="minorEastAsia"/>
        </w:rPr>
        <w:t>UC</w:t>
      </w:r>
      <w:r w:rsidR="000A276A">
        <w:rPr>
          <w:rFonts w:asciiTheme="minorEastAsia" w:hAnsiTheme="minorEastAsia"/>
        </w:rPr>
        <w:t xml:space="preserve"> </w:t>
      </w:r>
      <w:r w:rsidRPr="00D94408">
        <w:rPr>
          <w:rFonts w:asciiTheme="minorEastAsia" w:hAnsiTheme="minorEastAsia" w:hint="eastAsia"/>
        </w:rPr>
        <w:t>통합 생산시설 구축과 캐파</w:t>
      </w:r>
      <w:r w:rsidR="00FE0963">
        <w:rPr>
          <w:rFonts w:asciiTheme="minorEastAsia" w:hAnsiTheme="minorEastAsia" w:hint="eastAsia"/>
        </w:rPr>
        <w:t>(c</w:t>
      </w:r>
      <w:r w:rsidR="00FE0963">
        <w:rPr>
          <w:rFonts w:asciiTheme="minorEastAsia" w:hAnsiTheme="minorEastAsia"/>
        </w:rPr>
        <w:t>apa)</w:t>
      </w:r>
      <w:r w:rsidRPr="00D94408">
        <w:rPr>
          <w:rFonts w:asciiTheme="minorEastAsia" w:hAnsiTheme="minorEastAsia" w:hint="eastAsia"/>
        </w:rPr>
        <w:t xml:space="preserve"> 확대를 위한 투자 △리튬이온커패시터,</w:t>
      </w:r>
      <w:r w:rsidRPr="00D94408">
        <w:rPr>
          <w:rFonts w:asciiTheme="minorEastAsia" w:hAnsiTheme="minorEastAsia"/>
        </w:rPr>
        <w:t xml:space="preserve"> </w:t>
      </w:r>
      <w:r w:rsidRPr="00D94408">
        <w:rPr>
          <w:rFonts w:asciiTheme="minorEastAsia" w:hAnsiTheme="minorEastAsia" w:hint="eastAsia"/>
        </w:rPr>
        <w:t xml:space="preserve">전기차 충전시스템 등 신제품 연구 등에 주로 활용할 예정이다. </w:t>
      </w:r>
    </w:p>
    <w:p w14:paraId="5A0C6AFC" w14:textId="77777777" w:rsidR="00621A66" w:rsidRPr="00D94408" w:rsidRDefault="00621A66" w:rsidP="00621A66">
      <w:pPr>
        <w:wordWrap/>
        <w:adjustRightInd w:val="0"/>
        <w:spacing w:after="0" w:line="211" w:lineRule="auto"/>
        <w:contextualSpacing/>
        <w:rPr>
          <w:rFonts w:asciiTheme="minorEastAsia" w:hAnsiTheme="minorEastAsia"/>
        </w:rPr>
      </w:pPr>
    </w:p>
    <w:p w14:paraId="429CA438" w14:textId="2B3B9CAB" w:rsidR="008F0158" w:rsidRPr="00D94408" w:rsidRDefault="00621A66" w:rsidP="00D209EE">
      <w:pPr>
        <w:wordWrap/>
        <w:adjustRightInd w:val="0"/>
        <w:spacing w:after="0" w:line="211" w:lineRule="auto"/>
        <w:contextualSpacing/>
      </w:pPr>
      <w:r w:rsidRPr="00D94408">
        <w:rPr>
          <w:rFonts w:asciiTheme="minorEastAsia" w:hAnsiTheme="minorEastAsia" w:hint="eastAsia"/>
        </w:rPr>
        <w:t>1</w:t>
      </w:r>
      <w:r w:rsidRPr="00D94408">
        <w:rPr>
          <w:rFonts w:asciiTheme="minorEastAsia" w:hAnsiTheme="minorEastAsia"/>
        </w:rPr>
        <w:t>1</w:t>
      </w:r>
      <w:r w:rsidRPr="00D94408">
        <w:rPr>
          <w:rFonts w:asciiTheme="minorEastAsia" w:hAnsiTheme="minorEastAsia" w:hint="eastAsia"/>
        </w:rPr>
        <w:t xml:space="preserve">월 </w:t>
      </w:r>
      <w:r w:rsidRPr="00D94408">
        <w:rPr>
          <w:rFonts w:asciiTheme="minorEastAsia" w:hAnsiTheme="minorEastAsia"/>
        </w:rPr>
        <w:t>22</w:t>
      </w:r>
      <w:r w:rsidRPr="00D94408">
        <w:rPr>
          <w:rFonts w:asciiTheme="minorEastAsia" w:hAnsiTheme="minorEastAsia" w:hint="eastAsia"/>
        </w:rPr>
        <w:t>일부터 2</w:t>
      </w:r>
      <w:r w:rsidRPr="00D94408">
        <w:rPr>
          <w:rFonts w:asciiTheme="minorEastAsia" w:hAnsiTheme="minorEastAsia"/>
        </w:rPr>
        <w:t>8</w:t>
      </w:r>
      <w:r w:rsidRPr="00D94408">
        <w:rPr>
          <w:rFonts w:asciiTheme="minorEastAsia" w:hAnsiTheme="minorEastAsia" w:hint="eastAsia"/>
        </w:rPr>
        <w:t>일까지 5영업일 간 기관투자자 대상 수요예측을 통해 공모가를 확정한다. 1</w:t>
      </w:r>
      <w:r w:rsidRPr="00D94408">
        <w:rPr>
          <w:rFonts w:asciiTheme="minorEastAsia" w:hAnsiTheme="minorEastAsia"/>
        </w:rPr>
        <w:t>2</w:t>
      </w:r>
      <w:r w:rsidRPr="00D94408">
        <w:rPr>
          <w:rFonts w:asciiTheme="minorEastAsia" w:hAnsiTheme="minorEastAsia" w:hint="eastAsia"/>
        </w:rPr>
        <w:t xml:space="preserve">월 </w:t>
      </w:r>
      <w:r w:rsidRPr="00D94408">
        <w:rPr>
          <w:rFonts w:asciiTheme="minorEastAsia" w:hAnsiTheme="minorEastAsia"/>
        </w:rPr>
        <w:t>1</w:t>
      </w:r>
      <w:r w:rsidRPr="00D94408">
        <w:rPr>
          <w:rFonts w:asciiTheme="minorEastAsia" w:hAnsiTheme="minorEastAsia" w:hint="eastAsia"/>
        </w:rPr>
        <w:t xml:space="preserve">과 </w:t>
      </w:r>
      <w:r w:rsidRPr="00D94408">
        <w:rPr>
          <w:rFonts w:asciiTheme="minorEastAsia" w:hAnsiTheme="minorEastAsia"/>
        </w:rPr>
        <w:t>4</w:t>
      </w:r>
      <w:r w:rsidRPr="00D94408">
        <w:rPr>
          <w:rFonts w:asciiTheme="minorEastAsia" w:hAnsiTheme="minorEastAsia" w:hint="eastAsia"/>
        </w:rPr>
        <w:t>일에 일반 공모 청약을 진행해 1</w:t>
      </w:r>
      <w:r w:rsidRPr="00D94408">
        <w:rPr>
          <w:rFonts w:asciiTheme="minorEastAsia" w:hAnsiTheme="minorEastAsia"/>
        </w:rPr>
        <w:t>2</w:t>
      </w:r>
      <w:r w:rsidRPr="00D94408">
        <w:rPr>
          <w:rFonts w:asciiTheme="minorEastAsia" w:hAnsiTheme="minorEastAsia" w:hint="eastAsia"/>
        </w:rPr>
        <w:t>월 중순 상장</w:t>
      </w:r>
      <w:r>
        <w:rPr>
          <w:rFonts w:asciiTheme="minorEastAsia" w:hAnsiTheme="minorEastAsia" w:hint="eastAsia"/>
        </w:rPr>
        <w:t>할</w:t>
      </w:r>
      <w:r w:rsidRPr="00D94408">
        <w:rPr>
          <w:rFonts w:asciiTheme="minorEastAsia" w:hAnsiTheme="minorEastAsia" w:hint="eastAsia"/>
        </w:rPr>
        <w:t xml:space="preserve"> 예정이다. 공동 </w:t>
      </w:r>
      <w:r w:rsidR="00242E15">
        <w:rPr>
          <w:rFonts w:asciiTheme="minorEastAsia" w:hAnsiTheme="minorEastAsia" w:hint="eastAsia"/>
        </w:rPr>
        <w:t xml:space="preserve">대표 </w:t>
      </w:r>
      <w:r w:rsidRPr="00D94408">
        <w:rPr>
          <w:rFonts w:asciiTheme="minorEastAsia" w:hAnsiTheme="minorEastAsia" w:hint="eastAsia"/>
        </w:rPr>
        <w:t xml:space="preserve">주관회사는 </w:t>
      </w:r>
      <w:r w:rsidRPr="00D94408">
        <w:rPr>
          <w:rFonts w:hint="eastAsia"/>
        </w:rPr>
        <w:t>KB증권과 키움증권이</w:t>
      </w:r>
      <w:r>
        <w:rPr>
          <w:rFonts w:hint="eastAsia"/>
        </w:rPr>
        <w:t>며</w:t>
      </w:r>
      <w:r w:rsidRPr="00D94408">
        <w:rPr>
          <w:rFonts w:hint="eastAsia"/>
        </w:rPr>
        <w:t>,</w:t>
      </w:r>
      <w:r w:rsidRPr="00D94408">
        <w:t xml:space="preserve"> </w:t>
      </w:r>
      <w:r w:rsidRPr="00D94408">
        <w:rPr>
          <w:rFonts w:hint="eastAsia"/>
        </w:rPr>
        <w:t>인수 회사로는 이베스트증권</w:t>
      </w:r>
      <w:r w:rsidRPr="00D94408">
        <w:t xml:space="preserve">, 하이투자증권, NH투자증권이 </w:t>
      </w:r>
      <w:r w:rsidRPr="00D94408">
        <w:rPr>
          <w:rFonts w:hint="eastAsia"/>
        </w:rPr>
        <w:t>참여한다.</w:t>
      </w:r>
    </w:p>
    <w:p w14:paraId="6F6C4F52" w14:textId="58F8BE53" w:rsidR="00FF2D33" w:rsidRDefault="00AF0022" w:rsidP="00D209EE">
      <w:pPr>
        <w:wordWrap/>
        <w:adjustRightInd w:val="0"/>
        <w:spacing w:after="0" w:line="211" w:lineRule="auto"/>
        <w:contextualSpacing/>
        <w:rPr>
          <w:rFonts w:asciiTheme="minorEastAsia" w:hAnsiTheme="minorEastAsia"/>
          <w:b/>
          <w:sz w:val="22"/>
        </w:rPr>
      </w:pPr>
      <w:r w:rsidRPr="00E24DC4">
        <w:rPr>
          <w:rFonts w:asciiTheme="minorEastAsia" w:hAnsiTheme="minorEastAsia" w:hint="eastAsia"/>
          <w:b/>
          <w:sz w:val="24"/>
        </w:rPr>
        <w:lastRenderedPageBreak/>
        <w:t xml:space="preserve">■ </w:t>
      </w:r>
      <w:r w:rsidR="00FF2D33" w:rsidRPr="00E24DC4">
        <w:rPr>
          <w:rFonts w:hint="eastAsia"/>
          <w:b/>
          <w:sz w:val="22"/>
        </w:rPr>
        <w:t xml:space="preserve">친환경에너지 </w:t>
      </w:r>
      <w:r w:rsidR="000E2BDF" w:rsidRPr="00E24DC4">
        <w:rPr>
          <w:rFonts w:hint="eastAsia"/>
          <w:b/>
          <w:sz w:val="22"/>
        </w:rPr>
        <w:t xml:space="preserve">사업 </w:t>
      </w:r>
      <w:r w:rsidR="004E5198" w:rsidRPr="00E24DC4">
        <w:rPr>
          <w:rFonts w:hint="eastAsia"/>
          <w:b/>
          <w:sz w:val="22"/>
        </w:rPr>
        <w:t xml:space="preserve">부문, 고부가가치 제품 </w:t>
      </w:r>
      <w:r w:rsidR="004E5198" w:rsidRPr="00E24DC4">
        <w:rPr>
          <w:rFonts w:asciiTheme="minorEastAsia" w:hAnsiTheme="minorEastAsia" w:hint="eastAsia"/>
          <w:b/>
          <w:sz w:val="22"/>
        </w:rPr>
        <w:t>중·대형</w:t>
      </w:r>
      <w:r w:rsidR="004E5198" w:rsidRPr="00E24DC4">
        <w:rPr>
          <w:rFonts w:asciiTheme="minorEastAsia" w:hAnsiTheme="minorEastAsia"/>
          <w:b/>
          <w:sz w:val="22"/>
        </w:rPr>
        <w:t xml:space="preserve"> UC</w:t>
      </w:r>
      <w:r w:rsidR="000A3A57" w:rsidRPr="00E24DC4">
        <w:rPr>
          <w:rFonts w:asciiTheme="minorEastAsia" w:hAnsiTheme="minorEastAsia" w:hint="eastAsia"/>
          <w:b/>
          <w:sz w:val="22"/>
        </w:rPr>
        <w:t>로 수익성</w:t>
      </w:r>
      <w:r w:rsidR="000A3A57" w:rsidRPr="00E24DC4">
        <w:rPr>
          <w:rFonts w:asciiTheme="minorEastAsia" w:hAnsiTheme="minorEastAsia"/>
          <w:b/>
          <w:sz w:val="22"/>
        </w:rPr>
        <w:t xml:space="preserve"> </w:t>
      </w:r>
      <w:r w:rsidR="000A3A57" w:rsidRPr="00E24DC4">
        <w:rPr>
          <w:rFonts w:asciiTheme="minorEastAsia" w:hAnsiTheme="minorEastAsia" w:hint="eastAsia"/>
          <w:b/>
          <w:sz w:val="22"/>
        </w:rPr>
        <w:t>강화</w:t>
      </w:r>
    </w:p>
    <w:p w14:paraId="4412F1D4" w14:textId="77777777" w:rsidR="00621A66" w:rsidRPr="00E24DC4" w:rsidRDefault="00621A66" w:rsidP="00D209EE">
      <w:pPr>
        <w:wordWrap/>
        <w:adjustRightInd w:val="0"/>
        <w:spacing w:after="0" w:line="211" w:lineRule="auto"/>
        <w:contextualSpacing/>
        <w:rPr>
          <w:b/>
          <w:sz w:val="22"/>
        </w:rPr>
      </w:pPr>
    </w:p>
    <w:p w14:paraId="3545CBF0" w14:textId="6235EC0D" w:rsidR="00250584" w:rsidRPr="00D94408" w:rsidRDefault="006C3971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>L</w:t>
      </w:r>
      <w:r w:rsidRPr="00D94408">
        <w:t>S</w:t>
      </w:r>
      <w:r w:rsidRPr="00D94408">
        <w:rPr>
          <w:rFonts w:hint="eastAsia"/>
        </w:rPr>
        <w:t>머트리얼즈</w:t>
      </w:r>
      <w:r w:rsidR="00FF2D33" w:rsidRPr="00D94408">
        <w:rPr>
          <w:rFonts w:hint="eastAsia"/>
        </w:rPr>
        <w:t xml:space="preserve">는 </w:t>
      </w:r>
      <w:r w:rsidR="00FF2D33" w:rsidRPr="00D94408">
        <w:t>2021</w:t>
      </w:r>
      <w:r w:rsidR="00FF2D33" w:rsidRPr="00D94408">
        <w:rPr>
          <w:rFonts w:hint="eastAsia"/>
        </w:rPr>
        <w:t xml:space="preserve">년 </w:t>
      </w:r>
      <w:r w:rsidR="00FF2D33" w:rsidRPr="00D94408">
        <w:t>LS</w:t>
      </w:r>
      <w:r w:rsidR="00FF2D33" w:rsidRPr="00D94408">
        <w:rPr>
          <w:rFonts w:hint="eastAsia"/>
        </w:rPr>
        <w:t xml:space="preserve">엠트론의 </w:t>
      </w:r>
      <w:r w:rsidR="00FF2D33" w:rsidRPr="00D94408">
        <w:t>UC</w:t>
      </w:r>
      <w:r w:rsidR="00FF2D33" w:rsidRPr="00D94408">
        <w:rPr>
          <w:rFonts w:hint="eastAsia"/>
        </w:rPr>
        <w:t xml:space="preserve"> 사업 부문이 물적분할해 설립됐다.</w:t>
      </w:r>
      <w:r w:rsidR="00FF2D33" w:rsidRPr="00D94408">
        <w:t xml:space="preserve"> </w:t>
      </w:r>
      <w:r w:rsidR="00FF2D33" w:rsidRPr="00D94408">
        <w:rPr>
          <w:rFonts w:hint="eastAsia"/>
        </w:rPr>
        <w:t>신재생에너지</w:t>
      </w:r>
      <w:r w:rsidR="00250584" w:rsidRPr="00D94408">
        <w:rPr>
          <w:rFonts w:hint="eastAsia"/>
        </w:rPr>
        <w:t xml:space="preserve"> 발전</w:t>
      </w:r>
      <w:r w:rsidR="00FF2D33" w:rsidRPr="00D94408">
        <w:t xml:space="preserve">, </w:t>
      </w:r>
      <w:r w:rsidR="00250584" w:rsidRPr="00D94408">
        <w:t>전기</w:t>
      </w:r>
      <w:r w:rsidR="00250584" w:rsidRPr="00D94408">
        <w:rPr>
          <w:rFonts w:hint="eastAsia"/>
        </w:rPr>
        <w:t>자동</w:t>
      </w:r>
      <w:r w:rsidR="00250584" w:rsidRPr="00D94408">
        <w:t>차</w:t>
      </w:r>
      <w:r w:rsidR="00250584" w:rsidRPr="00D94408">
        <w:rPr>
          <w:rFonts w:hint="eastAsia"/>
        </w:rPr>
        <w:t>,</w:t>
      </w:r>
      <w:r w:rsidR="00250584" w:rsidRPr="00D94408">
        <w:t xml:space="preserve"> 산업비상전력</w:t>
      </w:r>
      <w:r w:rsidR="00250584" w:rsidRPr="00D94408">
        <w:rPr>
          <w:rFonts w:hint="eastAsia"/>
        </w:rPr>
        <w:t>,</w:t>
      </w:r>
      <w:r w:rsidR="00250584" w:rsidRPr="00D94408">
        <w:t xml:space="preserve"> </w:t>
      </w:r>
      <w:r w:rsidR="00FF2D33" w:rsidRPr="00D94408">
        <w:t xml:space="preserve">스마트팩토리 등 </w:t>
      </w:r>
      <w:r w:rsidR="00250584" w:rsidRPr="00D94408">
        <w:rPr>
          <w:rFonts w:hint="eastAsia"/>
        </w:rPr>
        <w:t xml:space="preserve">다양한 </w:t>
      </w:r>
      <w:r w:rsidR="00FF2D33" w:rsidRPr="00D94408">
        <w:t xml:space="preserve">분야에 활용되는 </w:t>
      </w:r>
      <w:r w:rsidR="00250584" w:rsidRPr="00D94408">
        <w:rPr>
          <w:rFonts w:hint="eastAsia"/>
        </w:rPr>
        <w:t xml:space="preserve">고출력 </w:t>
      </w:r>
      <w:r w:rsidR="00FF2D33" w:rsidRPr="00D94408">
        <w:t>에너지 저장장치</w:t>
      </w:r>
      <w:r w:rsidR="00250584" w:rsidRPr="00D94408">
        <w:rPr>
          <w:rFonts w:hint="eastAsia"/>
        </w:rPr>
        <w:t>인 중·대형</w:t>
      </w:r>
      <w:r w:rsidR="00250584" w:rsidRPr="00D94408">
        <w:t xml:space="preserve"> UC</w:t>
      </w:r>
      <w:r w:rsidR="00250584" w:rsidRPr="00D94408">
        <w:rPr>
          <w:rFonts w:hint="eastAsia"/>
        </w:rPr>
        <w:t xml:space="preserve">가 </w:t>
      </w:r>
      <w:r w:rsidR="00CD5CFB" w:rsidRPr="00D94408">
        <w:rPr>
          <w:rFonts w:hint="eastAsia"/>
        </w:rPr>
        <w:t>친환경에너지 사업</w:t>
      </w:r>
      <w:r w:rsidR="00CD5CFB" w:rsidRPr="00D94408">
        <w:t xml:space="preserve"> </w:t>
      </w:r>
      <w:r w:rsidR="00CD5CFB" w:rsidRPr="00D94408">
        <w:rPr>
          <w:rFonts w:hint="eastAsia"/>
        </w:rPr>
        <w:t xml:space="preserve">부문의 </w:t>
      </w:r>
      <w:r w:rsidR="00250584" w:rsidRPr="00D94408">
        <w:rPr>
          <w:rFonts w:hint="eastAsia"/>
        </w:rPr>
        <w:t>주요 제품이다.</w:t>
      </w:r>
    </w:p>
    <w:p w14:paraId="509D0A8B" w14:textId="33AA635E" w:rsidR="003A15E9" w:rsidRPr="00D94408" w:rsidRDefault="003A15E9" w:rsidP="00D209EE">
      <w:pPr>
        <w:wordWrap/>
        <w:adjustRightInd w:val="0"/>
        <w:spacing w:after="0" w:line="211" w:lineRule="auto"/>
        <w:contextualSpacing/>
      </w:pPr>
    </w:p>
    <w:p w14:paraId="2BE42EA1" w14:textId="451B560B" w:rsidR="003A15E9" w:rsidRPr="00D94408" w:rsidRDefault="003A15E9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 xml:space="preserve">소형 </w:t>
      </w:r>
      <w:r w:rsidR="00A91D71">
        <w:rPr>
          <w:rFonts w:hint="eastAsia"/>
        </w:rPr>
        <w:t>커패</w:t>
      </w:r>
      <w:r w:rsidRPr="00D94408">
        <w:rPr>
          <w:rFonts w:hint="eastAsia"/>
        </w:rPr>
        <w:t>시터가 아닌</w:t>
      </w:r>
      <w:r w:rsidRPr="00D94408">
        <w:t xml:space="preserve"> </w:t>
      </w:r>
      <w:r w:rsidRPr="00D94408">
        <w:rPr>
          <w:rFonts w:hint="eastAsia"/>
        </w:rPr>
        <w:t>고부가가치의 중·대형</w:t>
      </w:r>
      <w:r w:rsidRPr="00D94408">
        <w:t xml:space="preserve"> UC</w:t>
      </w:r>
      <w:r w:rsidRPr="00D94408">
        <w:rPr>
          <w:rFonts w:hint="eastAsia"/>
        </w:rPr>
        <w:t>에 집중해 연구 생산하고</w:t>
      </w:r>
      <w:r w:rsidRPr="00D94408">
        <w:t xml:space="preserve"> </w:t>
      </w:r>
      <w:r w:rsidRPr="00D94408">
        <w:rPr>
          <w:rFonts w:hint="eastAsia"/>
        </w:rPr>
        <w:t xml:space="preserve">있는 기업은 전 </w:t>
      </w:r>
      <w:r w:rsidR="00CC1448">
        <w:rPr>
          <w:rFonts w:hint="eastAsia"/>
        </w:rPr>
        <w:t>세계적으로도</w:t>
      </w:r>
      <w:r w:rsidRPr="00D94408">
        <w:rPr>
          <w:rFonts w:hint="eastAsia"/>
        </w:rPr>
        <w:t xml:space="preserve"> </w:t>
      </w:r>
      <w:r w:rsidR="00CC1448">
        <w:rPr>
          <w:rFonts w:hint="eastAsia"/>
        </w:rPr>
        <w:t>극</w:t>
      </w:r>
      <w:r w:rsidRPr="00D94408">
        <w:rPr>
          <w:rFonts w:hint="eastAsia"/>
        </w:rPr>
        <w:t>소수로,</w:t>
      </w:r>
      <w:r w:rsidRPr="00D94408">
        <w:t xml:space="preserve"> LS</w:t>
      </w:r>
      <w:r w:rsidRPr="00D94408">
        <w:rPr>
          <w:rFonts w:hint="eastAsia"/>
        </w:rPr>
        <w:t>머트리얼즈는 기술 우위로 경쟁력을 확보했다.</w:t>
      </w:r>
    </w:p>
    <w:p w14:paraId="066D7CE8" w14:textId="77777777" w:rsidR="00250584" w:rsidRPr="00CC1448" w:rsidRDefault="00250584" w:rsidP="00D209EE">
      <w:pPr>
        <w:wordWrap/>
        <w:adjustRightInd w:val="0"/>
        <w:spacing w:after="0" w:line="211" w:lineRule="auto"/>
        <w:contextualSpacing/>
      </w:pPr>
    </w:p>
    <w:p w14:paraId="33CC1FE4" w14:textId="1E623B02" w:rsidR="00FF2D33" w:rsidRPr="00D94408" w:rsidRDefault="00EE5CF7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>U</w:t>
      </w:r>
      <w:r w:rsidRPr="00D94408">
        <w:t>C</w:t>
      </w:r>
      <w:r w:rsidRPr="00D94408">
        <w:rPr>
          <w:rFonts w:hint="eastAsia"/>
        </w:rPr>
        <w:t xml:space="preserve">는 </w:t>
      </w:r>
      <w:r w:rsidR="00250584" w:rsidRPr="00D94408">
        <w:rPr>
          <w:rFonts w:hint="eastAsia"/>
        </w:rPr>
        <w:t>리튬이온배터리</w:t>
      </w:r>
      <w:r w:rsidR="004C2FAA" w:rsidRPr="00D94408">
        <w:rPr>
          <w:rFonts w:hint="eastAsia"/>
        </w:rPr>
        <w:t xml:space="preserve"> 대비</w:t>
      </w:r>
      <w:r w:rsidR="00250584" w:rsidRPr="00D94408">
        <w:rPr>
          <w:rFonts w:hint="eastAsia"/>
        </w:rPr>
        <w:t xml:space="preserve"> 에너지 저장 용량이 적은 반면에 출력은 </w:t>
      </w:r>
      <w:r w:rsidRPr="00D94408">
        <w:rPr>
          <w:rFonts w:hint="eastAsia"/>
        </w:rPr>
        <w:t>크고</w:t>
      </w:r>
      <w:r w:rsidR="00250584" w:rsidRPr="00D94408">
        <w:t xml:space="preserve"> </w:t>
      </w:r>
      <w:r w:rsidR="00250584" w:rsidRPr="00D94408">
        <w:rPr>
          <w:rFonts w:hint="eastAsia"/>
        </w:rPr>
        <w:t>충</w:t>
      </w:r>
      <w:r w:rsidR="00A91D71" w:rsidRPr="00D94408">
        <w:rPr>
          <w:rFonts w:hint="eastAsia"/>
        </w:rPr>
        <w:t>·</w:t>
      </w:r>
      <w:r w:rsidR="00250584" w:rsidRPr="00D94408">
        <w:rPr>
          <w:rFonts w:hint="eastAsia"/>
        </w:rPr>
        <w:t xml:space="preserve">방전 시간이 </w:t>
      </w:r>
      <w:r w:rsidR="00250584" w:rsidRPr="00D94408">
        <w:t>5</w:t>
      </w:r>
      <w:r w:rsidR="00250584" w:rsidRPr="00D94408">
        <w:rPr>
          <w:rFonts w:hint="eastAsia"/>
        </w:rPr>
        <w:t>분 이내로 매우 짧</w:t>
      </w:r>
      <w:r w:rsidRPr="00D94408">
        <w:rPr>
          <w:rFonts w:hint="eastAsia"/>
        </w:rPr>
        <w:t>아 기존</w:t>
      </w:r>
      <w:r w:rsidRPr="00D94408">
        <w:t xml:space="preserve"> 배터리의 대체재 또는 보조재로 </w:t>
      </w:r>
      <w:r w:rsidR="004C2FAA" w:rsidRPr="00D94408">
        <w:rPr>
          <w:rFonts w:hint="eastAsia"/>
        </w:rPr>
        <w:t>주목받고 있</w:t>
      </w:r>
      <w:r w:rsidRPr="00D94408">
        <w:rPr>
          <w:rFonts w:hint="eastAsia"/>
        </w:rPr>
        <w:t>다.</w:t>
      </w:r>
      <w:r w:rsidRPr="00D94408">
        <w:t xml:space="preserve"> </w:t>
      </w:r>
      <w:r w:rsidR="00250584" w:rsidRPr="00D94408">
        <w:rPr>
          <w:rFonts w:hint="eastAsia"/>
        </w:rPr>
        <w:t xml:space="preserve">사이클 수명이 </w:t>
      </w:r>
      <w:r w:rsidR="00250584" w:rsidRPr="00D94408">
        <w:t>100</w:t>
      </w:r>
      <w:r w:rsidR="00250584" w:rsidRPr="00D94408">
        <w:rPr>
          <w:rFonts w:hint="eastAsia"/>
        </w:rPr>
        <w:t xml:space="preserve">만회 이상으로 </w:t>
      </w:r>
      <w:r w:rsidRPr="00D94408">
        <w:rPr>
          <w:rFonts w:hint="eastAsia"/>
        </w:rPr>
        <w:t xml:space="preserve">길며 </w:t>
      </w:r>
      <w:r w:rsidR="00250584" w:rsidRPr="00D94408">
        <w:rPr>
          <w:rFonts w:hint="eastAsia"/>
        </w:rPr>
        <w:t xml:space="preserve">에너지 효율도 </w:t>
      </w:r>
      <w:r w:rsidR="00250584" w:rsidRPr="00D94408">
        <w:t>95%</w:t>
      </w:r>
      <w:r w:rsidRPr="00D94408">
        <w:t xml:space="preserve"> </w:t>
      </w:r>
      <w:r w:rsidR="00250584" w:rsidRPr="00D94408">
        <w:rPr>
          <w:rFonts w:hint="eastAsia"/>
        </w:rPr>
        <w:t>이</w:t>
      </w:r>
      <w:r w:rsidRPr="00D94408">
        <w:rPr>
          <w:rFonts w:hint="eastAsia"/>
        </w:rPr>
        <w:t>상으로 차별화된 장점이 있어 풍력발전</w:t>
      </w:r>
      <w:r w:rsidRPr="00D94408">
        <w:t>, UPS(무정전전원</w:t>
      </w:r>
      <w:r w:rsidR="00000FD5">
        <w:rPr>
          <w:rFonts w:hint="eastAsia"/>
        </w:rPr>
        <w:t xml:space="preserve"> </w:t>
      </w:r>
      <w:r w:rsidRPr="00D94408">
        <w:t xml:space="preserve">공급장치) 등 </w:t>
      </w:r>
      <w:r w:rsidRPr="00D94408">
        <w:rPr>
          <w:rFonts w:hint="eastAsia"/>
        </w:rPr>
        <w:t xml:space="preserve">다양한 사업군에서 </w:t>
      </w:r>
      <w:r w:rsidR="00A91D71">
        <w:rPr>
          <w:rFonts w:hint="eastAsia"/>
        </w:rPr>
        <w:t>활용되</w:t>
      </w:r>
      <w:r w:rsidR="004C2FAA" w:rsidRPr="00D94408">
        <w:rPr>
          <w:rFonts w:hint="eastAsia"/>
        </w:rPr>
        <w:t>며</w:t>
      </w:r>
      <w:r w:rsidR="0055191E" w:rsidRPr="00D94408">
        <w:rPr>
          <w:rFonts w:hint="eastAsia"/>
        </w:rPr>
        <w:t xml:space="preserve"> </w:t>
      </w:r>
      <w:r w:rsidR="004C2FAA" w:rsidRPr="00D94408">
        <w:rPr>
          <w:rFonts w:hint="eastAsia"/>
        </w:rPr>
        <w:t>수요가</w:t>
      </w:r>
      <w:r w:rsidRPr="00D94408">
        <w:rPr>
          <w:rFonts w:hint="eastAsia"/>
        </w:rPr>
        <w:t xml:space="preserve"> </w:t>
      </w:r>
      <w:r w:rsidR="00553B09" w:rsidRPr="00D94408">
        <w:rPr>
          <w:rFonts w:hint="eastAsia"/>
        </w:rPr>
        <w:t xml:space="preserve">빠르게 </w:t>
      </w:r>
      <w:r w:rsidR="00CD5CFB" w:rsidRPr="00D94408">
        <w:rPr>
          <w:rFonts w:hint="eastAsia"/>
        </w:rPr>
        <w:t>증가하</w:t>
      </w:r>
      <w:r w:rsidRPr="00D94408">
        <w:rPr>
          <w:rFonts w:hint="eastAsia"/>
        </w:rPr>
        <w:t>고 있다.</w:t>
      </w:r>
    </w:p>
    <w:p w14:paraId="621BCDB8" w14:textId="5FAFFB43" w:rsidR="004C2FAA" w:rsidRPr="00794A65" w:rsidRDefault="004C2FAA" w:rsidP="00D209EE">
      <w:pPr>
        <w:wordWrap/>
        <w:adjustRightInd w:val="0"/>
        <w:spacing w:after="0" w:line="211" w:lineRule="auto"/>
        <w:contextualSpacing/>
      </w:pPr>
    </w:p>
    <w:p w14:paraId="3407334A" w14:textId="775C960A" w:rsidR="00185EEB" w:rsidRPr="00D94408" w:rsidRDefault="004C2FAA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>글로벌 시장조사 기관 스트랫뷰리서치(</w:t>
      </w:r>
      <w:r w:rsidRPr="00D94408">
        <w:t>Stratview Research)</w:t>
      </w:r>
      <w:r w:rsidRPr="00D94408">
        <w:rPr>
          <w:rFonts w:hint="eastAsia"/>
        </w:rPr>
        <w:t>에 따르면 글로벌</w:t>
      </w:r>
      <w:r w:rsidRPr="00D94408">
        <w:t xml:space="preserve"> </w:t>
      </w:r>
      <w:r w:rsidR="002132F3">
        <w:rPr>
          <w:rFonts w:hint="eastAsia"/>
        </w:rPr>
        <w:t>U</w:t>
      </w:r>
      <w:r w:rsidR="002132F3">
        <w:t xml:space="preserve">C </w:t>
      </w:r>
      <w:r w:rsidRPr="00D94408">
        <w:t>시장 규모</w:t>
      </w:r>
      <w:r w:rsidRPr="00D94408">
        <w:rPr>
          <w:rFonts w:hint="eastAsia"/>
        </w:rPr>
        <w:t xml:space="preserve">는 </w:t>
      </w:r>
      <w:r w:rsidR="0055191E" w:rsidRPr="00D94408">
        <w:t>202</w:t>
      </w:r>
      <w:r w:rsidR="0096268C" w:rsidRPr="00D94408">
        <w:t>0</w:t>
      </w:r>
      <w:r w:rsidR="0055191E" w:rsidRPr="00D94408">
        <w:rPr>
          <w:rFonts w:hint="eastAsia"/>
        </w:rPr>
        <w:t xml:space="preserve">년 </w:t>
      </w:r>
      <w:r w:rsidR="0096268C" w:rsidRPr="00D94408">
        <w:t>23</w:t>
      </w:r>
      <w:r w:rsidR="0096268C" w:rsidRPr="00D94408">
        <w:rPr>
          <w:rFonts w:hint="eastAsia"/>
        </w:rPr>
        <w:t xml:space="preserve">억달러(약 </w:t>
      </w:r>
      <w:r w:rsidR="0096268C" w:rsidRPr="00D94408">
        <w:t>3</w:t>
      </w:r>
      <w:r w:rsidR="0096268C" w:rsidRPr="00D94408">
        <w:rPr>
          <w:rFonts w:hint="eastAsia"/>
        </w:rPr>
        <w:t xml:space="preserve">조원) 규모에서 연평균 </w:t>
      </w:r>
      <w:r w:rsidR="0096268C" w:rsidRPr="00D94408">
        <w:t xml:space="preserve">24.9% </w:t>
      </w:r>
      <w:r w:rsidR="0096268C" w:rsidRPr="00D94408">
        <w:rPr>
          <w:rFonts w:hint="eastAsia"/>
        </w:rPr>
        <w:t xml:space="preserve">성장해 </w:t>
      </w:r>
      <w:r w:rsidR="0096268C" w:rsidRPr="00D94408">
        <w:t>2026</w:t>
      </w:r>
      <w:r w:rsidR="0096268C" w:rsidRPr="00D94408">
        <w:rPr>
          <w:rFonts w:hint="eastAsia"/>
        </w:rPr>
        <w:t xml:space="preserve">년에는 </w:t>
      </w:r>
      <w:r w:rsidR="0096268C" w:rsidRPr="00D94408">
        <w:t>85</w:t>
      </w:r>
      <w:r w:rsidR="0096268C" w:rsidRPr="00D94408">
        <w:rPr>
          <w:rFonts w:hint="eastAsia"/>
        </w:rPr>
        <w:t xml:space="preserve">억달러(약 </w:t>
      </w:r>
      <w:r w:rsidR="0096268C" w:rsidRPr="00D94408">
        <w:t>11</w:t>
      </w:r>
      <w:r w:rsidR="0096268C" w:rsidRPr="00D94408">
        <w:rPr>
          <w:rFonts w:hint="eastAsia"/>
        </w:rPr>
        <w:t>조원)</w:t>
      </w:r>
      <w:r w:rsidR="00CC1448">
        <w:rPr>
          <w:rFonts w:hint="eastAsia"/>
        </w:rPr>
        <w:t>에</w:t>
      </w:r>
      <w:r w:rsidR="0096268C" w:rsidRPr="00D94408">
        <w:rPr>
          <w:rFonts w:hint="eastAsia"/>
        </w:rPr>
        <w:t xml:space="preserve"> 달할 것으로 전망된다.</w:t>
      </w:r>
    </w:p>
    <w:p w14:paraId="361F5905" w14:textId="77777777" w:rsidR="00185EEB" w:rsidRPr="00D94408" w:rsidRDefault="00185EEB" w:rsidP="00D209EE">
      <w:pPr>
        <w:wordWrap/>
        <w:adjustRightInd w:val="0"/>
        <w:spacing w:after="0" w:line="211" w:lineRule="auto"/>
        <w:contextualSpacing/>
      </w:pPr>
    </w:p>
    <w:p w14:paraId="3C9944EC" w14:textId="7E629E5C" w:rsidR="00641D76" w:rsidRPr="00D94408" w:rsidRDefault="005456AE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>글로벌 환경 정책 강화로 풍력발전 등 친환경에너지</w:t>
      </w:r>
      <w:r w:rsidRPr="00D94408">
        <w:t xml:space="preserve"> </w:t>
      </w:r>
      <w:r w:rsidRPr="00D94408">
        <w:rPr>
          <w:rFonts w:hint="eastAsia"/>
        </w:rPr>
        <w:t>수요가 증가하고</w:t>
      </w:r>
      <w:r w:rsidRPr="00D94408">
        <w:t xml:space="preserve">, </w:t>
      </w:r>
      <w:r w:rsidR="00185EEB" w:rsidRPr="00D94408">
        <w:rPr>
          <w:rFonts w:hint="eastAsia"/>
        </w:rPr>
        <w:t xml:space="preserve">운송·중장비의 전동화가 </w:t>
      </w:r>
      <w:r w:rsidR="00B90CE7">
        <w:rPr>
          <w:rFonts w:hint="eastAsia"/>
        </w:rPr>
        <w:t>이뤄지고</w:t>
      </w:r>
      <w:r w:rsidR="00185EEB" w:rsidRPr="00D94408">
        <w:rPr>
          <w:rFonts w:hint="eastAsia"/>
        </w:rPr>
        <w:t xml:space="preserve"> 있는 시장 변화도 </w:t>
      </w:r>
      <w:r w:rsidR="00D33B52" w:rsidRPr="00D94408">
        <w:rPr>
          <w:rFonts w:hint="eastAsia"/>
        </w:rPr>
        <w:t xml:space="preserve">회사의 </w:t>
      </w:r>
      <w:r w:rsidR="00185EEB" w:rsidRPr="00D94408">
        <w:rPr>
          <w:rFonts w:hint="eastAsia"/>
        </w:rPr>
        <w:t>기회 요인이다.</w:t>
      </w:r>
      <w:r w:rsidR="00185EEB" w:rsidRPr="00D94408">
        <w:t xml:space="preserve"> </w:t>
      </w:r>
      <w:r w:rsidR="00553B09" w:rsidRPr="00D94408">
        <w:rPr>
          <w:rFonts w:hint="eastAsia"/>
        </w:rPr>
        <w:t>또한 공장과 기계의 전동화 전환 트렌드가 전방 시장의 확</w:t>
      </w:r>
      <w:r w:rsidR="00794A65">
        <w:rPr>
          <w:rFonts w:hint="eastAsia"/>
        </w:rPr>
        <w:t>장을</w:t>
      </w:r>
      <w:r w:rsidR="00553B09" w:rsidRPr="00D94408">
        <w:rPr>
          <w:rFonts w:hint="eastAsia"/>
        </w:rPr>
        <w:t xml:space="preserve"> 이끌며 지속적인 </w:t>
      </w:r>
      <w:r w:rsidR="000460DF">
        <w:t xml:space="preserve">UC </w:t>
      </w:r>
      <w:r w:rsidR="00207627" w:rsidRPr="00D94408">
        <w:rPr>
          <w:rFonts w:hint="eastAsia"/>
        </w:rPr>
        <w:t xml:space="preserve">수요 증가가 </w:t>
      </w:r>
      <w:r w:rsidR="005D22F6" w:rsidRPr="00D94408">
        <w:rPr>
          <w:rFonts w:hint="eastAsia"/>
        </w:rPr>
        <w:t>기대</w:t>
      </w:r>
      <w:r w:rsidR="00207627" w:rsidRPr="00D94408">
        <w:rPr>
          <w:rFonts w:hint="eastAsia"/>
        </w:rPr>
        <w:t>된다.</w:t>
      </w:r>
    </w:p>
    <w:p w14:paraId="0E447BDD" w14:textId="74507418" w:rsidR="00E213C4" w:rsidRPr="000460DF" w:rsidRDefault="00E213C4" w:rsidP="00D209EE">
      <w:pPr>
        <w:wordWrap/>
        <w:adjustRightInd w:val="0"/>
        <w:spacing w:after="0" w:line="211" w:lineRule="auto"/>
        <w:contextualSpacing/>
      </w:pPr>
    </w:p>
    <w:p w14:paraId="73FB2003" w14:textId="5838B500" w:rsidR="003A15E9" w:rsidRPr="00D94408" w:rsidRDefault="003A15E9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 xml:space="preserve">현재 </w:t>
      </w:r>
      <w:r w:rsidR="002132F3">
        <w:rPr>
          <w:rFonts w:hint="eastAsia"/>
        </w:rPr>
        <w:t>L</w:t>
      </w:r>
      <w:r w:rsidR="002132F3">
        <w:t>S</w:t>
      </w:r>
      <w:r w:rsidR="002132F3">
        <w:rPr>
          <w:rFonts w:hint="eastAsia"/>
        </w:rPr>
        <w:t>머트리얼즈</w:t>
      </w:r>
      <w:r w:rsidR="00E213C4" w:rsidRPr="00D94408">
        <w:rPr>
          <w:rFonts w:hint="eastAsia"/>
        </w:rPr>
        <w:t>는</w:t>
      </w:r>
      <w:r w:rsidRPr="00D94408">
        <w:t xml:space="preserve"> </w:t>
      </w:r>
      <w:r w:rsidR="00BD2373" w:rsidRPr="00D94408">
        <w:t>차세대 UC</w:t>
      </w:r>
      <w:r w:rsidR="00BD2373" w:rsidRPr="00D94408">
        <w:rPr>
          <w:rFonts w:hint="eastAsia"/>
        </w:rPr>
        <w:t xml:space="preserve">로 불리는 </w:t>
      </w:r>
      <w:r w:rsidR="00BD2373" w:rsidRPr="00D94408">
        <w:t>‘리튬이온커패시터(LIC)’</w:t>
      </w:r>
      <w:r w:rsidR="00CC1448">
        <w:t>를</w:t>
      </w:r>
      <w:r w:rsidR="00BD2373" w:rsidRPr="00D94408">
        <w:t xml:space="preserve"> 개발</w:t>
      </w:r>
      <w:r w:rsidR="00CC1448">
        <w:rPr>
          <w:rFonts w:hint="eastAsia"/>
        </w:rPr>
        <w:t xml:space="preserve"> 중이</w:t>
      </w:r>
      <w:r w:rsidR="00BD2373" w:rsidRPr="00D94408">
        <w:rPr>
          <w:rFonts w:hint="eastAsia"/>
        </w:rPr>
        <w:t>다.</w:t>
      </w:r>
      <w:r w:rsidR="00BD2373" w:rsidRPr="00D94408">
        <w:t xml:space="preserve"> 리튬이온전지</w:t>
      </w:r>
      <w:r w:rsidR="00567C25" w:rsidRPr="00D94408">
        <w:rPr>
          <w:rFonts w:hint="eastAsia"/>
        </w:rPr>
        <w:t xml:space="preserve">와 </w:t>
      </w:r>
      <w:r w:rsidR="00CC1448">
        <w:rPr>
          <w:rFonts w:hint="eastAsia"/>
        </w:rPr>
        <w:t>U</w:t>
      </w:r>
      <w:r w:rsidR="00CC1448">
        <w:t>C</w:t>
      </w:r>
      <w:r w:rsidR="00BD2373" w:rsidRPr="00D94408">
        <w:t>의 장점을 응집한 차세대 에너지저장장치</w:t>
      </w:r>
      <w:r w:rsidR="009162C5" w:rsidRPr="00D94408">
        <w:rPr>
          <w:rFonts w:hint="eastAsia"/>
        </w:rPr>
        <w:t>로</w:t>
      </w:r>
      <w:r w:rsidR="00567C25" w:rsidRPr="00D94408">
        <w:rPr>
          <w:rFonts w:hint="eastAsia"/>
        </w:rPr>
        <w:t>,</w:t>
      </w:r>
      <w:r w:rsidR="009162C5" w:rsidRPr="00D94408">
        <w:t xml:space="preserve"> </w:t>
      </w:r>
      <w:r w:rsidR="00BD2373" w:rsidRPr="00D94408">
        <w:rPr>
          <w:rFonts w:hint="eastAsia"/>
        </w:rPr>
        <w:t>전기차 초급속 충전</w:t>
      </w:r>
      <w:r w:rsidR="00BD2373" w:rsidRPr="00D94408">
        <w:t xml:space="preserve"> </w:t>
      </w:r>
      <w:r w:rsidR="00BD2373" w:rsidRPr="00D94408">
        <w:rPr>
          <w:rFonts w:hint="eastAsia"/>
        </w:rPr>
        <w:t>인프라</w:t>
      </w:r>
      <w:r w:rsidR="00A076A2" w:rsidRPr="00D94408">
        <w:rPr>
          <w:rFonts w:hint="eastAsia"/>
        </w:rPr>
        <w:t xml:space="preserve"> </w:t>
      </w:r>
      <w:r w:rsidR="009162C5" w:rsidRPr="00D94408">
        <w:rPr>
          <w:rFonts w:hint="eastAsia"/>
        </w:rPr>
        <w:t>등에 쓰</w:t>
      </w:r>
      <w:r w:rsidR="00567C25" w:rsidRPr="00D94408">
        <w:rPr>
          <w:rFonts w:hint="eastAsia"/>
        </w:rPr>
        <w:t>일 예정이</w:t>
      </w:r>
      <w:r w:rsidR="009162C5" w:rsidRPr="00D94408">
        <w:rPr>
          <w:rFonts w:hint="eastAsia"/>
        </w:rPr>
        <w:t>다.</w:t>
      </w:r>
      <w:r w:rsidR="009162C5" w:rsidRPr="00D94408">
        <w:t xml:space="preserve"> </w:t>
      </w:r>
      <w:r w:rsidR="00567C25" w:rsidRPr="00D94408">
        <w:rPr>
          <w:rFonts w:hint="eastAsia"/>
        </w:rPr>
        <w:t>또한</w:t>
      </w:r>
      <w:r w:rsidR="00567C25" w:rsidRPr="00D94408">
        <w:t xml:space="preserve"> </w:t>
      </w:r>
      <w:r w:rsidR="00CC1448">
        <w:rPr>
          <w:rFonts w:hint="eastAsia"/>
        </w:rPr>
        <w:t>U</w:t>
      </w:r>
      <w:r w:rsidR="00CC1448">
        <w:t>C</w:t>
      </w:r>
      <w:r w:rsidR="00E213C4" w:rsidRPr="00D94408">
        <w:t xml:space="preserve"> 일체형 모</w:t>
      </w:r>
      <w:r w:rsidR="00567C25" w:rsidRPr="00D94408">
        <w:rPr>
          <w:rFonts w:hint="eastAsia"/>
        </w:rPr>
        <w:t>듈</w:t>
      </w:r>
      <w:r w:rsidR="00377E2E">
        <w:rPr>
          <w:rFonts w:hint="eastAsia"/>
        </w:rPr>
        <w:t>의</w:t>
      </w:r>
      <w:r w:rsidR="00567C25" w:rsidRPr="00D94408">
        <w:rPr>
          <w:rFonts w:hint="eastAsia"/>
        </w:rPr>
        <w:t xml:space="preserve"> 도입</w:t>
      </w:r>
      <w:r w:rsidRPr="00D94408">
        <w:rPr>
          <w:rFonts w:hint="eastAsia"/>
        </w:rPr>
        <w:t>을 위해 기술 연구 중으로,</w:t>
      </w:r>
      <w:r w:rsidRPr="00D94408">
        <w:t xml:space="preserve"> </w:t>
      </w:r>
      <w:r w:rsidRPr="00D94408">
        <w:rPr>
          <w:rFonts w:hint="eastAsia"/>
        </w:rPr>
        <w:t>공</w:t>
      </w:r>
      <w:r w:rsidR="00E213C4" w:rsidRPr="00D94408">
        <w:rPr>
          <w:rFonts w:hint="eastAsia"/>
        </w:rPr>
        <w:t>정</w:t>
      </w:r>
      <w:r w:rsidR="00567C25" w:rsidRPr="00D94408">
        <w:rPr>
          <w:rFonts w:hint="eastAsia"/>
        </w:rPr>
        <w:t xml:space="preserve"> 개선과</w:t>
      </w:r>
      <w:r w:rsidR="00E213C4" w:rsidRPr="00D94408">
        <w:t xml:space="preserve"> 원가</w:t>
      </w:r>
      <w:r w:rsidR="00EE0108" w:rsidRPr="00D94408">
        <w:rPr>
          <w:rFonts w:hint="eastAsia"/>
        </w:rPr>
        <w:t xml:space="preserve"> 절감</w:t>
      </w:r>
      <w:r w:rsidRPr="00D94408">
        <w:rPr>
          <w:rFonts w:hint="eastAsia"/>
        </w:rPr>
        <w:t xml:space="preserve"> 구현을 통</w:t>
      </w:r>
      <w:r w:rsidR="00EE0108" w:rsidRPr="00D94408">
        <w:rPr>
          <w:rFonts w:hint="eastAsia"/>
        </w:rPr>
        <w:t xml:space="preserve">해 </w:t>
      </w:r>
      <w:r w:rsidRPr="00D94408">
        <w:rPr>
          <w:rFonts w:hint="eastAsia"/>
        </w:rPr>
        <w:t>글로벌 경쟁력을 강화해</w:t>
      </w:r>
      <w:r w:rsidR="00377E2E">
        <w:rPr>
          <w:rFonts w:hint="eastAsia"/>
        </w:rPr>
        <w:t xml:space="preserve"> </w:t>
      </w:r>
      <w:r w:rsidRPr="00D94408">
        <w:rPr>
          <w:rFonts w:hint="eastAsia"/>
        </w:rPr>
        <w:t>간다는 방침이다.</w:t>
      </w:r>
    </w:p>
    <w:p w14:paraId="69ECA59A" w14:textId="3699E2AE" w:rsidR="005456AE" w:rsidRPr="00D94408" w:rsidRDefault="005456AE" w:rsidP="00D209EE">
      <w:pPr>
        <w:wordWrap/>
        <w:adjustRightInd w:val="0"/>
        <w:spacing w:after="0" w:line="211" w:lineRule="auto"/>
        <w:contextualSpacing/>
      </w:pPr>
    </w:p>
    <w:p w14:paraId="556AAF7A" w14:textId="115EE61E" w:rsidR="00F521DE" w:rsidRPr="00D94408" w:rsidRDefault="005456AE" w:rsidP="00D209EE">
      <w:pPr>
        <w:wordWrap/>
        <w:adjustRightInd w:val="0"/>
        <w:spacing w:after="0" w:line="211" w:lineRule="auto"/>
        <w:contextualSpacing/>
      </w:pPr>
      <w:r w:rsidRPr="00D94408">
        <w:t>LS</w:t>
      </w:r>
      <w:r w:rsidRPr="00D94408">
        <w:rPr>
          <w:rFonts w:hint="eastAsia"/>
        </w:rPr>
        <w:t xml:space="preserve">머트리얼즈는 </w:t>
      </w:r>
      <w:r w:rsidR="00185EEB" w:rsidRPr="00D94408">
        <w:rPr>
          <w:rFonts w:hint="eastAsia"/>
        </w:rPr>
        <w:t>북미</w:t>
      </w:r>
      <w:r w:rsidR="00185EEB" w:rsidRPr="00D94408">
        <w:t xml:space="preserve">, 유럽 등 </w:t>
      </w:r>
      <w:r w:rsidR="00185EEB" w:rsidRPr="00D94408">
        <w:rPr>
          <w:rFonts w:hint="eastAsia"/>
        </w:rPr>
        <w:t xml:space="preserve">선진 </w:t>
      </w:r>
      <w:r w:rsidR="00185EEB" w:rsidRPr="00D94408">
        <w:t>시장 중심의 글로벌 영업망을 통해 안정적인 해외 매출을 확보</w:t>
      </w:r>
      <w:r w:rsidR="00185EEB" w:rsidRPr="00D94408">
        <w:rPr>
          <w:rFonts w:hint="eastAsia"/>
        </w:rPr>
        <w:t>하고 있다.</w:t>
      </w:r>
      <w:r w:rsidR="00185EEB" w:rsidRPr="00D94408">
        <w:t xml:space="preserve"> </w:t>
      </w:r>
      <w:r w:rsidR="00EA1781" w:rsidRPr="00D94408">
        <w:rPr>
          <w:rFonts w:hint="eastAsia"/>
        </w:rPr>
        <w:t xml:space="preserve">친환경에너지 부문의 </w:t>
      </w:r>
      <w:r w:rsidR="000E2BDF" w:rsidRPr="00D94408">
        <w:t>2022</w:t>
      </w:r>
      <w:r w:rsidR="000E2BDF" w:rsidRPr="00D94408">
        <w:rPr>
          <w:rFonts w:hint="eastAsia"/>
        </w:rPr>
        <w:t xml:space="preserve">년 </w:t>
      </w:r>
      <w:r w:rsidR="00EA1781" w:rsidRPr="00D94408">
        <w:rPr>
          <w:rFonts w:hint="eastAsia"/>
        </w:rPr>
        <w:t xml:space="preserve">해외 매출 비중은 </w:t>
      </w:r>
      <w:r w:rsidR="000E2BDF" w:rsidRPr="00D94408">
        <w:rPr>
          <w:rFonts w:hint="eastAsia"/>
        </w:rPr>
        <w:t xml:space="preserve">전체의 </w:t>
      </w:r>
      <w:r w:rsidR="00EA1781" w:rsidRPr="00D94408">
        <w:t>85%</w:t>
      </w:r>
      <w:r w:rsidR="00EA1781" w:rsidRPr="00D94408">
        <w:rPr>
          <w:rFonts w:hint="eastAsia"/>
        </w:rPr>
        <w:t>에 달하며,</w:t>
      </w:r>
      <w:r w:rsidR="00EA1781" w:rsidRPr="00D94408">
        <w:t xml:space="preserve"> </w:t>
      </w:r>
      <w:r w:rsidR="00EF6846">
        <w:t>이</w:t>
      </w:r>
      <w:r w:rsidR="00EF6846">
        <w:rPr>
          <w:rFonts w:hint="eastAsia"/>
        </w:rPr>
        <w:t xml:space="preserve"> 중 </w:t>
      </w:r>
      <w:r w:rsidR="00EA1781" w:rsidRPr="00D94408">
        <w:rPr>
          <w:rFonts w:hint="eastAsia"/>
        </w:rPr>
        <w:t>북미 및 유럽</w:t>
      </w:r>
      <w:r w:rsidR="00CB49D8">
        <w:rPr>
          <w:rFonts w:hint="eastAsia"/>
        </w:rPr>
        <w:t xml:space="preserve"> 지역의 </w:t>
      </w:r>
      <w:r w:rsidR="00CC1448">
        <w:rPr>
          <w:rFonts w:hint="eastAsia"/>
        </w:rPr>
        <w:t>매출</w:t>
      </w:r>
      <w:r w:rsidR="00EF6846">
        <w:rPr>
          <w:rFonts w:hint="eastAsia"/>
        </w:rPr>
        <w:t>은</w:t>
      </w:r>
      <w:r w:rsidR="00EA1781" w:rsidRPr="00D94408">
        <w:rPr>
          <w:rFonts w:hint="eastAsia"/>
        </w:rPr>
        <w:t xml:space="preserve"> </w:t>
      </w:r>
      <w:r w:rsidR="00EA1781" w:rsidRPr="00D94408">
        <w:t>70%</w:t>
      </w:r>
      <w:r w:rsidR="00CB49D8">
        <w:rPr>
          <w:rFonts w:hint="eastAsia"/>
        </w:rPr>
        <w:t>를 차지했다</w:t>
      </w:r>
      <w:r w:rsidR="00EA1781" w:rsidRPr="00D94408">
        <w:rPr>
          <w:rFonts w:hint="eastAsia"/>
        </w:rPr>
        <w:t>.</w:t>
      </w:r>
      <w:r w:rsidR="00EA1781" w:rsidRPr="00D94408">
        <w:t xml:space="preserve"> </w:t>
      </w:r>
      <w:r w:rsidR="00EA1781" w:rsidRPr="00D94408">
        <w:rPr>
          <w:rFonts w:hint="eastAsia"/>
        </w:rPr>
        <w:t xml:space="preserve">이는 </w:t>
      </w:r>
      <w:r w:rsidR="00641D76" w:rsidRPr="00D94408">
        <w:rPr>
          <w:rFonts w:hint="eastAsia"/>
        </w:rPr>
        <w:t>북미 및 유럽</w:t>
      </w:r>
      <w:r w:rsidR="00CB49D8">
        <w:rPr>
          <w:rFonts w:hint="eastAsia"/>
        </w:rPr>
        <w:t>의</w:t>
      </w:r>
      <w:r w:rsidR="00641D76" w:rsidRPr="00D94408">
        <w:rPr>
          <w:rFonts w:hint="eastAsia"/>
        </w:rPr>
        <w:t xml:space="preserve"> 매출 비중이 </w:t>
      </w:r>
      <w:r w:rsidR="00641D76" w:rsidRPr="00D94408">
        <w:t>29%</w:t>
      </w:r>
      <w:r w:rsidR="00641D76" w:rsidRPr="00D94408">
        <w:rPr>
          <w:rFonts w:hint="eastAsia"/>
        </w:rPr>
        <w:t xml:space="preserve">에 그쳤던 </w:t>
      </w:r>
      <w:r w:rsidR="00EF6846" w:rsidRPr="00D94408">
        <w:t>2019</w:t>
      </w:r>
      <w:r w:rsidR="00EF6846" w:rsidRPr="00D94408">
        <w:rPr>
          <w:rFonts w:hint="eastAsia"/>
        </w:rPr>
        <w:t>년</w:t>
      </w:r>
      <w:r w:rsidR="00EF6846" w:rsidRPr="00D94408">
        <w:t xml:space="preserve"> </w:t>
      </w:r>
      <w:r w:rsidR="00EF6846">
        <w:rPr>
          <w:rFonts w:hint="eastAsia"/>
        </w:rPr>
        <w:t>이후</w:t>
      </w:r>
      <w:r w:rsidR="00641D76" w:rsidRPr="00D94408">
        <w:rPr>
          <w:rFonts w:hint="eastAsia"/>
        </w:rPr>
        <w:t xml:space="preserve"> </w:t>
      </w:r>
      <w:r w:rsidR="00EF6846">
        <w:rPr>
          <w:rFonts w:hint="eastAsia"/>
        </w:rPr>
        <w:t>세계</w:t>
      </w:r>
      <w:r w:rsidR="00CB49D8">
        <w:rPr>
          <w:rFonts w:hint="eastAsia"/>
        </w:rPr>
        <w:t xml:space="preserve"> 시장에서 </w:t>
      </w:r>
      <w:r w:rsidR="00CB49D8" w:rsidRPr="00D94408">
        <w:rPr>
          <w:rFonts w:hint="eastAsia"/>
        </w:rPr>
        <w:t>독자적</w:t>
      </w:r>
      <w:r w:rsidR="00EF6846">
        <w:rPr>
          <w:rFonts w:hint="eastAsia"/>
        </w:rPr>
        <w:t>인</w:t>
      </w:r>
      <w:r w:rsidR="00CB49D8" w:rsidRPr="00D94408">
        <w:rPr>
          <w:rFonts w:hint="eastAsia"/>
        </w:rPr>
        <w:t xml:space="preserve"> 기술력을 증명하며</w:t>
      </w:r>
      <w:r w:rsidR="00CB49D8">
        <w:rPr>
          <w:rFonts w:hint="eastAsia"/>
        </w:rPr>
        <w:t xml:space="preserve"> </w:t>
      </w:r>
      <w:r w:rsidR="00EA1781" w:rsidRPr="00D94408">
        <w:rPr>
          <w:rFonts w:hint="eastAsia"/>
        </w:rPr>
        <w:t>계속해서 성장해</w:t>
      </w:r>
      <w:r w:rsidR="000C38EE">
        <w:rPr>
          <w:rFonts w:hint="eastAsia"/>
        </w:rPr>
        <w:t xml:space="preserve"> </w:t>
      </w:r>
      <w:r w:rsidR="00EA1781" w:rsidRPr="00D94408">
        <w:rPr>
          <w:rFonts w:hint="eastAsia"/>
        </w:rPr>
        <w:t>온 결과다.</w:t>
      </w:r>
    </w:p>
    <w:p w14:paraId="5E845BFB" w14:textId="16C99EE7" w:rsidR="00EA1781" w:rsidRPr="00CB49D8" w:rsidRDefault="00EA1781" w:rsidP="00D209EE">
      <w:pPr>
        <w:wordWrap/>
        <w:adjustRightInd w:val="0"/>
        <w:spacing w:after="0" w:line="211" w:lineRule="auto"/>
        <w:contextualSpacing/>
      </w:pPr>
    </w:p>
    <w:p w14:paraId="527D88F0" w14:textId="2CE0DD07" w:rsidR="00EA1781" w:rsidRDefault="00EA1781" w:rsidP="00D209EE">
      <w:pPr>
        <w:wordWrap/>
        <w:adjustRightInd w:val="0"/>
        <w:spacing w:after="0" w:line="211" w:lineRule="auto"/>
        <w:contextualSpacing/>
        <w:rPr>
          <w:rFonts w:asciiTheme="minorEastAsia" w:hAnsiTheme="minorEastAsia"/>
          <w:b/>
          <w:sz w:val="24"/>
        </w:rPr>
      </w:pPr>
      <w:r w:rsidRPr="00E24DC4">
        <w:rPr>
          <w:rFonts w:asciiTheme="minorEastAsia" w:hAnsiTheme="minorEastAsia" w:hint="eastAsia"/>
          <w:b/>
          <w:sz w:val="24"/>
        </w:rPr>
        <w:t>■</w:t>
      </w:r>
      <w:r w:rsidR="00641D76" w:rsidRPr="00E24DC4">
        <w:rPr>
          <w:rFonts w:asciiTheme="minorEastAsia" w:hAnsiTheme="minorEastAsia"/>
          <w:b/>
          <w:sz w:val="24"/>
        </w:rPr>
        <w:t xml:space="preserve"> </w:t>
      </w:r>
      <w:r w:rsidR="005C2E1F" w:rsidRPr="00E24DC4">
        <w:rPr>
          <w:rFonts w:asciiTheme="minorEastAsia" w:hAnsiTheme="minorEastAsia" w:hint="eastAsia"/>
          <w:b/>
          <w:sz w:val="24"/>
        </w:rPr>
        <w:t>자동차</w:t>
      </w:r>
      <w:r w:rsidR="005C2E1F" w:rsidRPr="00E24DC4">
        <w:rPr>
          <w:rFonts w:asciiTheme="minorEastAsia" w:hAnsiTheme="minorEastAsia"/>
          <w:b/>
          <w:sz w:val="24"/>
        </w:rPr>
        <w:t>, 가전, 전선 등 다양한 산업</w:t>
      </w:r>
      <w:r w:rsidR="005C2E1F" w:rsidRPr="00E24DC4">
        <w:rPr>
          <w:rFonts w:asciiTheme="minorEastAsia" w:hAnsiTheme="minorEastAsia" w:hint="eastAsia"/>
          <w:b/>
          <w:sz w:val="24"/>
        </w:rPr>
        <w:t xml:space="preserve"> 분야에 </w:t>
      </w:r>
      <w:r w:rsidR="00E62AF7" w:rsidRPr="00E24DC4">
        <w:rPr>
          <w:rFonts w:asciiTheme="minorEastAsia" w:hAnsiTheme="minorEastAsia" w:hint="eastAsia"/>
          <w:b/>
          <w:sz w:val="24"/>
        </w:rPr>
        <w:t xml:space="preserve">고품질 </w:t>
      </w:r>
      <w:r w:rsidR="005C2E1F" w:rsidRPr="00E24DC4">
        <w:rPr>
          <w:rFonts w:asciiTheme="minorEastAsia" w:hAnsiTheme="minorEastAsia" w:hint="eastAsia"/>
          <w:b/>
          <w:sz w:val="24"/>
        </w:rPr>
        <w:t>알루미늄 소재·부품 공급</w:t>
      </w:r>
    </w:p>
    <w:p w14:paraId="25D438BF" w14:textId="77777777" w:rsidR="00621A66" w:rsidRPr="00E24DC4" w:rsidRDefault="00621A66" w:rsidP="00D209EE">
      <w:pPr>
        <w:wordWrap/>
        <w:adjustRightInd w:val="0"/>
        <w:spacing w:after="0" w:line="211" w:lineRule="auto"/>
        <w:contextualSpacing/>
        <w:rPr>
          <w:b/>
          <w:sz w:val="22"/>
        </w:rPr>
      </w:pPr>
    </w:p>
    <w:p w14:paraId="4FE1BAEA" w14:textId="360A5F59" w:rsidR="00EA1781" w:rsidRPr="00D94408" w:rsidRDefault="00641D76" w:rsidP="00D209EE">
      <w:pPr>
        <w:wordWrap/>
        <w:adjustRightInd w:val="0"/>
        <w:spacing w:after="0" w:line="211" w:lineRule="auto"/>
        <w:contextualSpacing/>
      </w:pPr>
      <w:r w:rsidRPr="00D94408">
        <w:t>LS</w:t>
      </w:r>
      <w:r w:rsidRPr="00D94408">
        <w:rPr>
          <w:rFonts w:hint="eastAsia"/>
        </w:rPr>
        <w:t xml:space="preserve">알스코를 통해 매출을 실현하고 있는 알루미늄 소재·부품 사업 부문은 </w:t>
      </w:r>
      <w:r w:rsidRPr="00D94408">
        <w:t>자동차, 가전, 전선 등 다양한 산업에</w:t>
      </w:r>
      <w:r w:rsidR="00062869">
        <w:rPr>
          <w:rFonts w:hint="eastAsia"/>
        </w:rPr>
        <w:t>서</w:t>
      </w:r>
      <w:r w:rsidRPr="00D94408">
        <w:t xml:space="preserve"> 높은 신뢰성을 갖</w:t>
      </w:r>
      <w:r w:rsidR="00CC6524" w:rsidRPr="00D94408">
        <w:rPr>
          <w:rFonts w:hint="eastAsia"/>
        </w:rPr>
        <w:t>췄으며,</w:t>
      </w:r>
      <w:r w:rsidRPr="00D94408">
        <w:t xml:space="preserve"> 다양한 알루미늄 합금 개발 역량</w:t>
      </w:r>
      <w:r w:rsidR="006960EF" w:rsidRPr="00D94408">
        <w:rPr>
          <w:rFonts w:hint="eastAsia"/>
        </w:rPr>
        <w:t>을</w:t>
      </w:r>
      <w:r w:rsidRPr="00D94408">
        <w:t xml:space="preserve"> 보유</w:t>
      </w:r>
      <w:r w:rsidRPr="00D94408">
        <w:rPr>
          <w:rFonts w:hint="eastAsia"/>
        </w:rPr>
        <w:t>하고 있다.</w:t>
      </w:r>
    </w:p>
    <w:p w14:paraId="2A3F6633" w14:textId="5D4071B1" w:rsidR="00641D76" w:rsidRPr="00D94408" w:rsidRDefault="00641D76" w:rsidP="00D209EE">
      <w:pPr>
        <w:wordWrap/>
        <w:adjustRightInd w:val="0"/>
        <w:spacing w:after="0" w:line="211" w:lineRule="auto"/>
        <w:contextualSpacing/>
      </w:pPr>
    </w:p>
    <w:p w14:paraId="6A6E48B6" w14:textId="7CB1D813" w:rsidR="00BD2031" w:rsidRPr="00D94408" w:rsidRDefault="00641D76" w:rsidP="00D209EE">
      <w:pPr>
        <w:wordWrap/>
        <w:adjustRightInd w:val="0"/>
        <w:spacing w:after="0" w:line="211" w:lineRule="auto"/>
        <w:contextualSpacing/>
        <w:rPr>
          <w:shd w:val="clear" w:color="auto" w:fill="FFFFFF"/>
        </w:rPr>
      </w:pPr>
      <w:r w:rsidRPr="00D94408">
        <w:rPr>
          <w:rFonts w:hint="eastAsia"/>
          <w:shd w:val="clear" w:color="auto" w:fill="FFFFFF"/>
        </w:rPr>
        <w:t xml:space="preserve">경상북도 구미시에 위치한 </w:t>
      </w:r>
      <w:r w:rsidR="004912A9" w:rsidRPr="00D94408">
        <w:rPr>
          <w:rFonts w:hint="eastAsia"/>
          <w:shd w:val="clear" w:color="auto" w:fill="FFFFFF"/>
        </w:rPr>
        <w:t xml:space="preserve">공장은 </w:t>
      </w:r>
      <w:r w:rsidRPr="00D94408">
        <w:rPr>
          <w:rFonts w:hint="eastAsia"/>
          <w:shd w:val="clear" w:color="auto" w:fill="FFFFFF"/>
        </w:rPr>
        <w:t>주조라인, 압출라인, 후가공라인</w:t>
      </w:r>
      <w:r w:rsidR="004912A9" w:rsidRPr="00D94408">
        <w:rPr>
          <w:rFonts w:hint="eastAsia"/>
          <w:shd w:val="clear" w:color="auto" w:fill="FFFFFF"/>
        </w:rPr>
        <w:t xml:space="preserve"> </w:t>
      </w:r>
      <w:r w:rsidRPr="00D94408">
        <w:rPr>
          <w:rFonts w:hint="eastAsia"/>
          <w:shd w:val="clear" w:color="auto" w:fill="FFFFFF"/>
        </w:rPr>
        <w:t>등 알루미늄 가공</w:t>
      </w:r>
      <w:r w:rsidR="00BD2031" w:rsidRPr="00D94408">
        <w:rPr>
          <w:rFonts w:hint="eastAsia"/>
          <w:shd w:val="clear" w:color="auto" w:fill="FFFFFF"/>
        </w:rPr>
        <w:t>의 모든 생산</w:t>
      </w:r>
      <w:r w:rsidRPr="00D94408">
        <w:rPr>
          <w:rFonts w:hint="eastAsia"/>
          <w:shd w:val="clear" w:color="auto" w:fill="FFFFFF"/>
        </w:rPr>
        <w:t>라인을</w:t>
      </w:r>
      <w:r w:rsidR="00666ABE" w:rsidRPr="00D94408">
        <w:rPr>
          <w:rFonts w:hint="eastAsia"/>
          <w:shd w:val="clear" w:color="auto" w:fill="FFFFFF"/>
        </w:rPr>
        <w:t xml:space="preserve"> 구축했다</w:t>
      </w:r>
      <w:r w:rsidR="004912A9" w:rsidRPr="00D94408">
        <w:rPr>
          <w:rFonts w:hint="eastAsia"/>
          <w:shd w:val="clear" w:color="auto" w:fill="FFFFFF"/>
        </w:rPr>
        <w:t>.</w:t>
      </w:r>
      <w:r w:rsidR="004912A9" w:rsidRPr="00D94408">
        <w:rPr>
          <w:shd w:val="clear" w:color="auto" w:fill="FFFFFF"/>
        </w:rPr>
        <w:t xml:space="preserve"> </w:t>
      </w:r>
      <w:r w:rsidR="00521AFB">
        <w:rPr>
          <w:shd w:val="clear" w:color="auto" w:fill="FFFFFF"/>
        </w:rPr>
        <w:t>현재</w:t>
      </w:r>
      <w:r w:rsidR="00521AFB">
        <w:rPr>
          <w:rFonts w:hint="eastAsia"/>
          <w:shd w:val="clear" w:color="auto" w:fill="FFFFFF"/>
        </w:rPr>
        <w:t xml:space="preserve"> </w:t>
      </w:r>
      <w:r w:rsidRPr="00D94408">
        <w:rPr>
          <w:rFonts w:hint="eastAsia"/>
          <w:shd w:val="clear" w:color="auto" w:fill="FFFFFF"/>
        </w:rPr>
        <w:t>주조 공정에서 연간 3</w:t>
      </w:r>
      <w:r w:rsidR="004912A9" w:rsidRPr="00D94408">
        <w:rPr>
          <w:rFonts w:hint="eastAsia"/>
          <w:shd w:val="clear" w:color="auto" w:fill="FFFFFF"/>
        </w:rPr>
        <w:t>만</w:t>
      </w:r>
      <w:r w:rsidRPr="00D94408">
        <w:rPr>
          <w:rFonts w:hint="eastAsia"/>
          <w:shd w:val="clear" w:color="auto" w:fill="FFFFFF"/>
        </w:rPr>
        <w:t>톤, 압출 및 후가공</w:t>
      </w:r>
      <w:r w:rsidR="004912A9" w:rsidRPr="00D94408">
        <w:rPr>
          <w:shd w:val="clear" w:color="auto" w:fill="FFFFFF"/>
        </w:rPr>
        <w:t xml:space="preserve"> </w:t>
      </w:r>
      <w:r w:rsidRPr="00D94408">
        <w:rPr>
          <w:rFonts w:hint="eastAsia"/>
          <w:shd w:val="clear" w:color="auto" w:fill="FFFFFF"/>
        </w:rPr>
        <w:t>공정에서 연간 7700톤의 알루미늄 부품 제조가 가능</w:t>
      </w:r>
      <w:r w:rsidR="004912A9" w:rsidRPr="00D94408">
        <w:rPr>
          <w:rFonts w:hint="eastAsia"/>
          <w:shd w:val="clear" w:color="auto" w:fill="FFFFFF"/>
        </w:rPr>
        <w:t>하다.</w:t>
      </w:r>
    </w:p>
    <w:p w14:paraId="3A5399FC" w14:textId="010F97DE" w:rsidR="00BD2031" w:rsidRPr="00D94408" w:rsidRDefault="00BD2031" w:rsidP="00D209EE">
      <w:pPr>
        <w:wordWrap/>
        <w:adjustRightInd w:val="0"/>
        <w:spacing w:after="0" w:line="211" w:lineRule="auto"/>
        <w:contextualSpacing/>
        <w:rPr>
          <w:shd w:val="clear" w:color="auto" w:fill="FFFFFF"/>
        </w:rPr>
      </w:pPr>
    </w:p>
    <w:p w14:paraId="5CED05F2" w14:textId="038BB80B" w:rsidR="00CC6524" w:rsidRPr="00D94408" w:rsidRDefault="00BD2031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  <w:shd w:val="clear" w:color="auto" w:fill="FFFFFF"/>
        </w:rPr>
        <w:t xml:space="preserve">회사는 </w:t>
      </w:r>
      <w:r w:rsidR="000E2BDF" w:rsidRPr="00D94408">
        <w:rPr>
          <w:rFonts w:hint="eastAsia"/>
          <w:shd w:val="clear" w:color="auto" w:fill="FFFFFF"/>
        </w:rPr>
        <w:t xml:space="preserve">알루미늄의 </w:t>
      </w:r>
      <w:r w:rsidR="00B44606" w:rsidRPr="00D94408">
        <w:rPr>
          <w:rFonts w:hint="eastAsia"/>
          <w:shd w:val="clear" w:color="auto" w:fill="FFFFFF"/>
        </w:rPr>
        <w:t>가벼운 무게와 높은 전기 전도율,</w:t>
      </w:r>
      <w:r w:rsidR="00B44606" w:rsidRPr="00D94408">
        <w:rPr>
          <w:shd w:val="clear" w:color="auto" w:fill="FFFFFF"/>
        </w:rPr>
        <w:t xml:space="preserve"> </w:t>
      </w:r>
      <w:r w:rsidR="00B44606" w:rsidRPr="00D94408">
        <w:rPr>
          <w:rFonts w:hint="eastAsia"/>
          <w:shd w:val="clear" w:color="auto" w:fill="FFFFFF"/>
        </w:rPr>
        <w:t xml:space="preserve">강한 내식성을 내세워 </w:t>
      </w:r>
      <w:r w:rsidRPr="00D94408">
        <w:rPr>
          <w:rFonts w:hint="eastAsia"/>
          <w:shd w:val="clear" w:color="auto" w:fill="FFFFFF"/>
        </w:rPr>
        <w:t>산업용 소재, 전기전자부품</w:t>
      </w:r>
      <w:r w:rsidR="0016680A" w:rsidRPr="00D94408">
        <w:rPr>
          <w:rFonts w:hint="eastAsia"/>
          <w:shd w:val="clear" w:color="auto" w:fill="FFFFFF"/>
        </w:rPr>
        <w:t xml:space="preserve"> </w:t>
      </w:r>
      <w:r w:rsidR="00621A66">
        <w:rPr>
          <w:rFonts w:hint="eastAsia"/>
          <w:shd w:val="clear" w:color="auto" w:fill="FFFFFF"/>
        </w:rPr>
        <w:t>소재,</w:t>
      </w:r>
      <w:r w:rsidR="00621A66">
        <w:rPr>
          <w:shd w:val="clear" w:color="auto" w:fill="FFFFFF"/>
        </w:rPr>
        <w:t xml:space="preserve"> </w:t>
      </w:r>
      <w:r w:rsidRPr="00D94408">
        <w:rPr>
          <w:rFonts w:hint="eastAsia"/>
          <w:shd w:val="clear" w:color="auto" w:fill="FFFFFF"/>
        </w:rPr>
        <w:t xml:space="preserve">자동차부품 관련 </w:t>
      </w:r>
      <w:r w:rsidR="00B44606" w:rsidRPr="00D94408">
        <w:rPr>
          <w:rFonts w:hint="eastAsia"/>
          <w:shd w:val="clear" w:color="auto" w:fill="FFFFFF"/>
        </w:rPr>
        <w:t xml:space="preserve">필수 </w:t>
      </w:r>
      <w:r w:rsidRPr="00D94408">
        <w:rPr>
          <w:rFonts w:hint="eastAsia"/>
          <w:shd w:val="clear" w:color="auto" w:fill="FFFFFF"/>
        </w:rPr>
        <w:t>소재</w:t>
      </w:r>
      <w:r w:rsidR="00621A66">
        <w:rPr>
          <w:rFonts w:hint="eastAsia"/>
          <w:shd w:val="clear" w:color="auto" w:fill="FFFFFF"/>
        </w:rPr>
        <w:t>에</w:t>
      </w:r>
      <w:r w:rsidR="00B44606" w:rsidRPr="00D94408">
        <w:rPr>
          <w:rFonts w:hint="eastAsia"/>
          <w:shd w:val="clear" w:color="auto" w:fill="FFFFFF"/>
        </w:rPr>
        <w:t xml:space="preserve"> </w:t>
      </w:r>
      <w:r w:rsidR="00FB38FA" w:rsidRPr="00D94408">
        <w:rPr>
          <w:rFonts w:hint="eastAsia"/>
          <w:shd w:val="clear" w:color="auto" w:fill="FFFFFF"/>
        </w:rPr>
        <w:t>제품</w:t>
      </w:r>
      <w:r w:rsidR="00521AFB">
        <w:rPr>
          <w:rFonts w:hint="eastAsia"/>
          <w:shd w:val="clear" w:color="auto" w:fill="FFFFFF"/>
        </w:rPr>
        <w:t>을</w:t>
      </w:r>
      <w:r w:rsidR="00FB38FA" w:rsidRPr="00D94408">
        <w:rPr>
          <w:rFonts w:hint="eastAsia"/>
          <w:shd w:val="clear" w:color="auto" w:fill="FFFFFF"/>
        </w:rPr>
        <w:t xml:space="preserve"> </w:t>
      </w:r>
      <w:r w:rsidR="00521AFB">
        <w:rPr>
          <w:rFonts w:hint="eastAsia"/>
          <w:shd w:val="clear" w:color="auto" w:fill="FFFFFF"/>
        </w:rPr>
        <w:t>공급</w:t>
      </w:r>
      <w:r w:rsidR="0016680A" w:rsidRPr="00D94408">
        <w:rPr>
          <w:rFonts w:hint="eastAsia"/>
          <w:shd w:val="clear" w:color="auto" w:fill="FFFFFF"/>
        </w:rPr>
        <w:t>하고 있다.</w:t>
      </w:r>
      <w:r w:rsidR="0016680A" w:rsidRPr="00D94408">
        <w:rPr>
          <w:shd w:val="clear" w:color="auto" w:fill="FFFFFF"/>
        </w:rPr>
        <w:t xml:space="preserve"> </w:t>
      </w:r>
      <w:r w:rsidR="00641D76" w:rsidRPr="00D94408">
        <w:rPr>
          <w:rFonts w:hint="eastAsia"/>
          <w:shd w:val="clear" w:color="auto" w:fill="FFFFFF"/>
        </w:rPr>
        <w:t>특히 자동차부품 관련 PA12 코팅</w:t>
      </w:r>
      <w:r w:rsidR="00B44606" w:rsidRPr="00D94408">
        <w:rPr>
          <w:rFonts w:hint="eastAsia"/>
          <w:shd w:val="clear" w:color="auto" w:fill="FFFFFF"/>
        </w:rPr>
        <w:t xml:space="preserve"> </w:t>
      </w:r>
      <w:r w:rsidR="00641D76" w:rsidRPr="00D94408">
        <w:rPr>
          <w:rFonts w:hint="eastAsia"/>
          <w:shd w:val="clear" w:color="auto" w:fill="FFFFFF"/>
        </w:rPr>
        <w:t>튜브</w:t>
      </w:r>
      <w:r w:rsidR="00B44606" w:rsidRPr="00D94408">
        <w:rPr>
          <w:rFonts w:hint="eastAsia"/>
          <w:shd w:val="clear" w:color="auto" w:fill="FFFFFF"/>
        </w:rPr>
        <w:t>,</w:t>
      </w:r>
      <w:r w:rsidR="00B44606" w:rsidRPr="00D94408">
        <w:rPr>
          <w:shd w:val="clear" w:color="auto" w:fill="FFFFFF"/>
        </w:rPr>
        <w:t xml:space="preserve"> EV </w:t>
      </w:r>
      <w:r w:rsidR="00B44606" w:rsidRPr="00D94408">
        <w:rPr>
          <w:rFonts w:hint="eastAsia"/>
          <w:shd w:val="clear" w:color="auto" w:fill="FFFFFF"/>
        </w:rPr>
        <w:t xml:space="preserve">차량 공조 부품은 </w:t>
      </w:r>
      <w:r w:rsidR="00CC6524" w:rsidRPr="00D94408">
        <w:t>전방</w:t>
      </w:r>
      <w:r w:rsidR="006960EF" w:rsidRPr="00D94408">
        <w:rPr>
          <w:rFonts w:hint="eastAsia"/>
        </w:rPr>
        <w:t xml:space="preserve"> </w:t>
      </w:r>
      <w:r w:rsidR="00CC6524" w:rsidRPr="00D94408">
        <w:t>산업</w:t>
      </w:r>
      <w:r w:rsidR="00CC6524" w:rsidRPr="00D94408">
        <w:rPr>
          <w:rFonts w:hint="eastAsia"/>
        </w:rPr>
        <w:t>의 고성장</w:t>
      </w:r>
      <w:r w:rsidR="00EE5849" w:rsidRPr="00D94408">
        <w:rPr>
          <w:rFonts w:hint="eastAsia"/>
        </w:rPr>
        <w:t xml:space="preserve"> 추세에 따른</w:t>
      </w:r>
      <w:r w:rsidR="00CC6524" w:rsidRPr="00D94408">
        <w:rPr>
          <w:rFonts w:hint="eastAsia"/>
        </w:rPr>
        <w:t xml:space="preserve"> 수혜가 기대된다.</w:t>
      </w:r>
    </w:p>
    <w:p w14:paraId="78606282" w14:textId="43115EBD" w:rsidR="00CC6524" w:rsidRPr="00D94408" w:rsidRDefault="00CC6524" w:rsidP="00D209EE">
      <w:pPr>
        <w:wordWrap/>
        <w:adjustRightInd w:val="0"/>
        <w:spacing w:after="0" w:line="211" w:lineRule="auto"/>
        <w:contextualSpacing/>
      </w:pPr>
    </w:p>
    <w:p w14:paraId="2B92250B" w14:textId="5B73DCD2" w:rsidR="00643B8B" w:rsidRPr="00D94408" w:rsidRDefault="006960EF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 xml:space="preserve">전 세계적인 </w:t>
      </w:r>
      <w:r w:rsidR="00380D8B" w:rsidRPr="00D94408">
        <w:rPr>
          <w:rFonts w:hint="eastAsia"/>
        </w:rPr>
        <w:t xml:space="preserve">환경 정책 강화에 따른 차량경량화 </w:t>
      </w:r>
      <w:r w:rsidR="005D22F6" w:rsidRPr="00D94408">
        <w:rPr>
          <w:rFonts w:hint="eastAsia"/>
        </w:rPr>
        <w:t>추세</w:t>
      </w:r>
      <w:r w:rsidR="00380D8B" w:rsidRPr="00D94408">
        <w:rPr>
          <w:rFonts w:hint="eastAsia"/>
        </w:rPr>
        <w:t>로 철강 소재 대신 쓰이는 차량당 알루미늄 사용량은 빠르게 증가하고 있다.</w:t>
      </w:r>
      <w:r w:rsidR="00380D8B" w:rsidRPr="00D94408">
        <w:t xml:space="preserve"> </w:t>
      </w:r>
      <w:r w:rsidR="00FB38FA" w:rsidRPr="00D94408">
        <w:rPr>
          <w:rFonts w:hint="eastAsia"/>
        </w:rPr>
        <w:t>글로벌 시장조사 기관 마켓앤마켓(</w:t>
      </w:r>
      <w:r w:rsidR="00FB38FA" w:rsidRPr="00D94408">
        <w:t>Markets and markets)</w:t>
      </w:r>
      <w:r w:rsidR="00FB38FA" w:rsidRPr="00D94408">
        <w:rPr>
          <w:rFonts w:hint="eastAsia"/>
        </w:rPr>
        <w:t>에 따르면 자동차용 알루미늄 글로벌 시장은 2</w:t>
      </w:r>
      <w:r w:rsidR="00FB38FA" w:rsidRPr="00D94408">
        <w:t>016</w:t>
      </w:r>
      <w:r w:rsidR="00FB38FA" w:rsidRPr="00D94408">
        <w:rPr>
          <w:rFonts w:hint="eastAsia"/>
        </w:rPr>
        <w:t xml:space="preserve">년 </w:t>
      </w:r>
      <w:r w:rsidR="00FB38FA" w:rsidRPr="00D94408">
        <w:t>479</w:t>
      </w:r>
      <w:r w:rsidR="00FB38FA" w:rsidRPr="00D94408">
        <w:rPr>
          <w:rFonts w:hint="eastAsia"/>
        </w:rPr>
        <w:t>억달러</w:t>
      </w:r>
      <w:r w:rsidR="00FB38FA" w:rsidRPr="00D94408">
        <w:t>(</w:t>
      </w:r>
      <w:r w:rsidR="00FB38FA" w:rsidRPr="00D94408">
        <w:rPr>
          <w:rFonts w:hint="eastAsia"/>
        </w:rPr>
        <w:t>약</w:t>
      </w:r>
      <w:r w:rsidR="00FB38FA" w:rsidRPr="00D94408">
        <w:t xml:space="preserve"> 61</w:t>
      </w:r>
      <w:r w:rsidR="00FB38FA" w:rsidRPr="00D94408">
        <w:rPr>
          <w:rFonts w:hint="eastAsia"/>
        </w:rPr>
        <w:t>조</w:t>
      </w:r>
      <w:r w:rsidR="00EE5849" w:rsidRPr="00D94408">
        <w:rPr>
          <w:rFonts w:hint="eastAsia"/>
        </w:rPr>
        <w:t>6</w:t>
      </w:r>
      <w:r w:rsidR="00EE5849" w:rsidRPr="00D94408">
        <w:t>300</w:t>
      </w:r>
      <w:r w:rsidR="00EE5849" w:rsidRPr="00D94408">
        <w:rPr>
          <w:rFonts w:hint="eastAsia"/>
        </w:rPr>
        <w:t>억</w:t>
      </w:r>
      <w:r w:rsidR="00FB38FA" w:rsidRPr="00D94408">
        <w:rPr>
          <w:rFonts w:hint="eastAsia"/>
        </w:rPr>
        <w:t>원)</w:t>
      </w:r>
      <w:r w:rsidR="009F362C">
        <w:rPr>
          <w:rFonts w:hint="eastAsia"/>
        </w:rPr>
        <w:t>에서</w:t>
      </w:r>
      <w:r w:rsidR="00FB38FA" w:rsidRPr="00D94408">
        <w:t xml:space="preserve"> </w:t>
      </w:r>
      <w:r w:rsidR="00FB38FA" w:rsidRPr="00D94408">
        <w:rPr>
          <w:rFonts w:hint="eastAsia"/>
        </w:rPr>
        <w:t xml:space="preserve">연평균 </w:t>
      </w:r>
      <w:r w:rsidR="00FB38FA" w:rsidRPr="00D94408">
        <w:t xml:space="preserve">8.8% </w:t>
      </w:r>
      <w:r w:rsidR="00FB38FA" w:rsidRPr="00D94408">
        <w:rPr>
          <w:rFonts w:hint="eastAsia"/>
        </w:rPr>
        <w:t xml:space="preserve">성장해 </w:t>
      </w:r>
      <w:r w:rsidR="00FB38FA" w:rsidRPr="00D94408">
        <w:t>2026</w:t>
      </w:r>
      <w:r w:rsidR="00FB38FA" w:rsidRPr="00D94408">
        <w:rPr>
          <w:rFonts w:hint="eastAsia"/>
        </w:rPr>
        <w:t xml:space="preserve">년 </w:t>
      </w:r>
      <w:r w:rsidR="00EE5849" w:rsidRPr="00D94408">
        <w:t>1118</w:t>
      </w:r>
      <w:r w:rsidR="00EE5849" w:rsidRPr="00D94408">
        <w:rPr>
          <w:rFonts w:hint="eastAsia"/>
        </w:rPr>
        <w:t xml:space="preserve">억달러(약 </w:t>
      </w:r>
      <w:r w:rsidR="00EE5849" w:rsidRPr="00D94408">
        <w:t>143</w:t>
      </w:r>
      <w:r w:rsidR="00EE5849" w:rsidRPr="00D94408">
        <w:rPr>
          <w:rFonts w:hint="eastAsia"/>
        </w:rPr>
        <w:t>조</w:t>
      </w:r>
      <w:r w:rsidR="00EE5849" w:rsidRPr="00D94408">
        <w:t>8600</w:t>
      </w:r>
      <w:r w:rsidR="00EE5849" w:rsidRPr="00D94408">
        <w:rPr>
          <w:rFonts w:hint="eastAsia"/>
        </w:rPr>
        <w:t>억원)에 달할 것으로 전망된다.</w:t>
      </w:r>
      <w:r w:rsidR="00EE5849" w:rsidRPr="00D94408">
        <w:t xml:space="preserve"> </w:t>
      </w:r>
      <w:r w:rsidR="00EE5849" w:rsidRPr="00D94408">
        <w:rPr>
          <w:rFonts w:hint="eastAsia"/>
        </w:rPr>
        <w:t>국</w:t>
      </w:r>
      <w:r w:rsidR="000E2BDF" w:rsidRPr="00D94408">
        <w:rPr>
          <w:rFonts w:hint="eastAsia"/>
        </w:rPr>
        <w:t>내</w:t>
      </w:r>
      <w:r w:rsidR="00EE5849" w:rsidRPr="00D94408">
        <w:rPr>
          <w:rFonts w:hint="eastAsia"/>
        </w:rPr>
        <w:t>도 같은 성장</w:t>
      </w:r>
      <w:r w:rsidR="00CB49D8">
        <w:rPr>
          <w:rFonts w:hint="eastAsia"/>
        </w:rPr>
        <w:t>률</w:t>
      </w:r>
      <w:r w:rsidR="00EE5849" w:rsidRPr="00D94408">
        <w:rPr>
          <w:rFonts w:hint="eastAsia"/>
        </w:rPr>
        <w:t xml:space="preserve">로 </w:t>
      </w:r>
      <w:r w:rsidR="00521AFB">
        <w:rPr>
          <w:rFonts w:hint="eastAsia"/>
        </w:rPr>
        <w:t xml:space="preserve">오는 </w:t>
      </w:r>
      <w:r w:rsidR="00EE5849" w:rsidRPr="00D94408">
        <w:t>2026</w:t>
      </w:r>
      <w:r w:rsidR="00EE5849" w:rsidRPr="00D94408">
        <w:rPr>
          <w:rFonts w:hint="eastAsia"/>
        </w:rPr>
        <w:t xml:space="preserve">년 </w:t>
      </w:r>
      <w:r w:rsidR="00EE5849" w:rsidRPr="00D94408">
        <w:t>22</w:t>
      </w:r>
      <w:r w:rsidR="00EE5849" w:rsidRPr="00D94408">
        <w:rPr>
          <w:rFonts w:hint="eastAsia"/>
        </w:rPr>
        <w:t>억</w:t>
      </w:r>
      <w:r w:rsidR="00EE5849" w:rsidRPr="00D94408">
        <w:t>80</w:t>
      </w:r>
      <w:r w:rsidR="00EE5849" w:rsidRPr="00D94408">
        <w:rPr>
          <w:rFonts w:hint="eastAsia"/>
        </w:rPr>
        <w:t>0</w:t>
      </w:r>
      <w:r w:rsidR="00EE5849" w:rsidRPr="00D94408">
        <w:t>0</w:t>
      </w:r>
      <w:r w:rsidR="00EE5849" w:rsidRPr="00D94408">
        <w:rPr>
          <w:rFonts w:hint="eastAsia"/>
        </w:rPr>
        <w:t xml:space="preserve">만달러(약 </w:t>
      </w:r>
      <w:r w:rsidR="00EE5849" w:rsidRPr="00D94408">
        <w:t>3</w:t>
      </w:r>
      <w:r w:rsidR="00EE5849" w:rsidRPr="00D94408">
        <w:rPr>
          <w:rFonts w:hint="eastAsia"/>
        </w:rPr>
        <w:t>조원)</w:t>
      </w:r>
      <w:r w:rsidR="00EE5849" w:rsidRPr="00D94408">
        <w:t xml:space="preserve"> </w:t>
      </w:r>
      <w:r w:rsidR="00EE5849" w:rsidRPr="00D94408">
        <w:rPr>
          <w:rFonts w:hint="eastAsia"/>
        </w:rPr>
        <w:t>규모</w:t>
      </w:r>
      <w:r w:rsidR="000E2BDF" w:rsidRPr="00D94408">
        <w:rPr>
          <w:rFonts w:hint="eastAsia"/>
        </w:rPr>
        <w:t>의 시장을 이룰 것</w:t>
      </w:r>
      <w:r w:rsidR="005D22F6" w:rsidRPr="00D94408">
        <w:rPr>
          <w:rFonts w:hint="eastAsia"/>
        </w:rPr>
        <w:t>이란 분석이다</w:t>
      </w:r>
      <w:r w:rsidR="000E2BDF" w:rsidRPr="00D94408">
        <w:rPr>
          <w:rFonts w:hint="eastAsia"/>
        </w:rPr>
        <w:t>.</w:t>
      </w:r>
      <w:r w:rsidR="000E2BDF" w:rsidRPr="00D94408">
        <w:t xml:space="preserve"> </w:t>
      </w:r>
      <w:r w:rsidR="004E5198" w:rsidRPr="00D94408">
        <w:rPr>
          <w:rFonts w:hint="eastAsia"/>
        </w:rPr>
        <w:t xml:space="preserve">현재 </w:t>
      </w:r>
      <w:r w:rsidR="00BB73CC" w:rsidRPr="00D94408">
        <w:rPr>
          <w:rFonts w:hint="eastAsia"/>
        </w:rPr>
        <w:t>회사는 내연기관차</w:t>
      </w:r>
      <w:r w:rsidR="008E5DE3">
        <w:rPr>
          <w:rFonts w:hint="eastAsia"/>
        </w:rPr>
        <w:t>용</w:t>
      </w:r>
      <w:r w:rsidR="00BB73CC" w:rsidRPr="00D94408">
        <w:rPr>
          <w:rFonts w:hint="eastAsia"/>
        </w:rPr>
        <w:t xml:space="preserve"> </w:t>
      </w:r>
      <w:r w:rsidR="00380D8B" w:rsidRPr="00D94408">
        <w:rPr>
          <w:rFonts w:hint="eastAsia"/>
        </w:rPr>
        <w:t>알루미늄 부품을 공급하고 있고</w:t>
      </w:r>
      <w:r w:rsidR="00380D8B" w:rsidRPr="00D94408">
        <w:t>,</w:t>
      </w:r>
      <w:r w:rsidR="00643B8B" w:rsidRPr="00D94408">
        <w:t xml:space="preserve"> 전기차</w:t>
      </w:r>
      <w:r w:rsidR="008E5DE3">
        <w:rPr>
          <w:rFonts w:hint="eastAsia"/>
        </w:rPr>
        <w:t>용</w:t>
      </w:r>
      <w:r w:rsidR="00643B8B" w:rsidRPr="00D94408">
        <w:t xml:space="preserve"> 배터리 부품</w:t>
      </w:r>
      <w:r w:rsidR="00643B8B" w:rsidRPr="00D94408">
        <w:rPr>
          <w:rFonts w:hint="eastAsia"/>
        </w:rPr>
        <w:t xml:space="preserve">을 공급할 </w:t>
      </w:r>
      <w:r w:rsidR="009F362C">
        <w:rPr>
          <w:rFonts w:hint="eastAsia"/>
        </w:rPr>
        <w:t>계획</w:t>
      </w:r>
      <w:r w:rsidR="00643B8B" w:rsidRPr="00D94408">
        <w:rPr>
          <w:rFonts w:hint="eastAsia"/>
        </w:rPr>
        <w:t xml:space="preserve">으로 </w:t>
      </w:r>
      <w:r w:rsidR="00B36EA6" w:rsidRPr="00D94408">
        <w:rPr>
          <w:rFonts w:hint="eastAsia"/>
        </w:rPr>
        <w:t xml:space="preserve">이에 따른 </w:t>
      </w:r>
      <w:r w:rsidR="00643B8B" w:rsidRPr="00D94408">
        <w:rPr>
          <w:rFonts w:hint="eastAsia"/>
        </w:rPr>
        <w:t xml:space="preserve">지속적인 </w:t>
      </w:r>
      <w:r w:rsidRPr="00D94408">
        <w:rPr>
          <w:rFonts w:hint="eastAsia"/>
        </w:rPr>
        <w:t>수익 확대</w:t>
      </w:r>
      <w:r w:rsidR="00643B8B" w:rsidRPr="00D94408">
        <w:rPr>
          <w:rFonts w:hint="eastAsia"/>
        </w:rPr>
        <w:t>가 기대된다.</w:t>
      </w:r>
    </w:p>
    <w:p w14:paraId="6D0B7F6D" w14:textId="77777777" w:rsidR="006960EF" w:rsidRPr="00D94408" w:rsidRDefault="006960EF" w:rsidP="00D209EE">
      <w:pPr>
        <w:wordWrap/>
        <w:adjustRightInd w:val="0"/>
        <w:spacing w:after="0" w:line="211" w:lineRule="auto"/>
        <w:contextualSpacing/>
      </w:pPr>
    </w:p>
    <w:p w14:paraId="28E2C398" w14:textId="0E9D7E4F" w:rsidR="00B243CD" w:rsidRPr="00D94408" w:rsidRDefault="0027162E" w:rsidP="00D209EE">
      <w:pPr>
        <w:wordWrap/>
        <w:adjustRightInd w:val="0"/>
        <w:spacing w:after="0" w:line="211" w:lineRule="auto"/>
        <w:contextualSpacing/>
        <w:rPr>
          <w:shd w:val="clear" w:color="auto" w:fill="FFFFFF"/>
        </w:rPr>
      </w:pPr>
      <w:r w:rsidRPr="00D94408">
        <w:rPr>
          <w:rFonts w:hint="eastAsia"/>
          <w:shd w:val="clear" w:color="auto" w:fill="FFFFFF"/>
        </w:rPr>
        <w:t>L</w:t>
      </w:r>
      <w:r w:rsidRPr="00D94408">
        <w:rPr>
          <w:shd w:val="clear" w:color="auto" w:fill="FFFFFF"/>
        </w:rPr>
        <w:t>S</w:t>
      </w:r>
      <w:r w:rsidRPr="00D94408">
        <w:rPr>
          <w:rFonts w:hint="eastAsia"/>
          <w:shd w:val="clear" w:color="auto" w:fill="FFFFFF"/>
        </w:rPr>
        <w:t>알스코는</w:t>
      </w:r>
      <w:r w:rsidR="00521AFB">
        <w:rPr>
          <w:rFonts w:hint="eastAsia"/>
          <w:shd w:val="clear" w:color="auto" w:fill="FFFFFF"/>
        </w:rPr>
        <w:t xml:space="preserve"> 친환경</w:t>
      </w:r>
      <w:r w:rsidRPr="00D94408">
        <w:rPr>
          <w:rFonts w:hint="eastAsia"/>
          <w:shd w:val="clear" w:color="auto" w:fill="FFFFFF"/>
        </w:rPr>
        <w:t xml:space="preserve"> </w:t>
      </w:r>
      <w:r w:rsidR="00643B8B" w:rsidRPr="00D94408">
        <w:rPr>
          <w:rFonts w:hint="eastAsia"/>
          <w:shd w:val="clear" w:color="auto" w:fill="FFFFFF"/>
        </w:rPr>
        <w:t>수소연료발전</w:t>
      </w:r>
      <w:r w:rsidR="00643B8B" w:rsidRPr="00D94408">
        <w:rPr>
          <w:shd w:val="clear" w:color="auto" w:fill="FFFFFF"/>
        </w:rPr>
        <w:t xml:space="preserve">(SOFC) </w:t>
      </w:r>
      <w:r w:rsidR="00643B8B" w:rsidRPr="00D94408">
        <w:rPr>
          <w:rFonts w:hint="eastAsia"/>
          <w:shd w:val="clear" w:color="auto" w:fill="FFFFFF"/>
        </w:rPr>
        <w:t>부품</w:t>
      </w:r>
      <w:r w:rsidR="00E24DC4">
        <w:rPr>
          <w:rFonts w:hint="eastAsia"/>
          <w:shd w:val="clear" w:color="auto" w:fill="FFFFFF"/>
        </w:rPr>
        <w:t>도 개발 중이다</w:t>
      </w:r>
      <w:r w:rsidRPr="00D94408">
        <w:rPr>
          <w:shd w:val="clear" w:color="auto" w:fill="FFFFFF"/>
        </w:rPr>
        <w:t xml:space="preserve">. </w:t>
      </w:r>
      <w:r w:rsidR="00E24DC4">
        <w:rPr>
          <w:shd w:val="clear" w:color="auto" w:fill="FFFFFF"/>
        </w:rPr>
        <w:t>회사는</w:t>
      </w:r>
      <w:r w:rsidR="00E24DC4">
        <w:rPr>
          <w:rFonts w:hint="eastAsia"/>
          <w:shd w:val="clear" w:color="auto" w:fill="FFFFFF"/>
        </w:rPr>
        <w:t xml:space="preserve"> </w:t>
      </w:r>
      <w:r w:rsidR="00B36EA6" w:rsidRPr="00D94408">
        <w:rPr>
          <w:rFonts w:hint="eastAsia"/>
          <w:shd w:val="clear" w:color="auto" w:fill="FFFFFF"/>
        </w:rPr>
        <w:t>독보적인 알루미늄 기술력을 인정받아 고체산화물연료전지(</w:t>
      </w:r>
      <w:r w:rsidR="00B36EA6" w:rsidRPr="00D94408">
        <w:rPr>
          <w:shd w:val="clear" w:color="auto" w:fill="FFFFFF"/>
        </w:rPr>
        <w:t xml:space="preserve">SSOFC) </w:t>
      </w:r>
      <w:r w:rsidR="00B36EA6" w:rsidRPr="00D94408">
        <w:rPr>
          <w:rFonts w:hint="eastAsia"/>
          <w:shd w:val="clear" w:color="auto" w:fill="FFFFFF"/>
        </w:rPr>
        <w:t>선도 기업인 블룸S</w:t>
      </w:r>
      <w:r w:rsidR="00B36EA6" w:rsidRPr="00D94408">
        <w:rPr>
          <w:shd w:val="clear" w:color="auto" w:fill="FFFFFF"/>
        </w:rPr>
        <w:t>K</w:t>
      </w:r>
      <w:r w:rsidR="00B36EA6" w:rsidRPr="00D94408">
        <w:rPr>
          <w:rFonts w:hint="eastAsia"/>
          <w:shd w:val="clear" w:color="auto" w:fill="FFFFFF"/>
        </w:rPr>
        <w:t>퓨얼셀의 공급업체로 선정</w:t>
      </w:r>
      <w:r w:rsidR="00B243CD" w:rsidRPr="00D94408">
        <w:rPr>
          <w:rFonts w:hint="eastAsia"/>
          <w:shd w:val="clear" w:color="auto" w:fill="FFFFFF"/>
        </w:rPr>
        <w:t>됐으며</w:t>
      </w:r>
      <w:r w:rsidR="00B36EA6" w:rsidRPr="00D94408">
        <w:rPr>
          <w:shd w:val="clear" w:color="auto" w:fill="FFFFFF"/>
        </w:rPr>
        <w:t xml:space="preserve">, </w:t>
      </w:r>
      <w:r w:rsidR="00B36EA6" w:rsidRPr="00D94408">
        <w:rPr>
          <w:rFonts w:hint="eastAsia"/>
          <w:shd w:val="clear" w:color="auto" w:fill="FFFFFF"/>
        </w:rPr>
        <w:t>수소</w:t>
      </w:r>
      <w:r w:rsidR="00B36EA6" w:rsidRPr="00D94408">
        <w:rPr>
          <w:shd w:val="clear" w:color="auto" w:fill="FFFFFF"/>
        </w:rPr>
        <w:t>연료전지 탈황장치인 ‘Fuel Process’</w:t>
      </w:r>
      <w:r w:rsidR="00B36EA6" w:rsidRPr="00D94408">
        <w:rPr>
          <w:rFonts w:hint="eastAsia"/>
          <w:shd w:val="clear" w:color="auto" w:fill="FFFFFF"/>
        </w:rPr>
        <w:t xml:space="preserve">의 </w:t>
      </w:r>
      <w:r w:rsidR="00B36EA6" w:rsidRPr="00D94408">
        <w:rPr>
          <w:shd w:val="clear" w:color="auto" w:fill="FFFFFF"/>
        </w:rPr>
        <w:t>핵심 부품 ‘캐니스터(Canister)’</w:t>
      </w:r>
      <w:r w:rsidR="00B36EA6" w:rsidRPr="00D94408">
        <w:rPr>
          <w:rFonts w:hint="eastAsia"/>
          <w:shd w:val="clear" w:color="auto" w:fill="FFFFFF"/>
        </w:rPr>
        <w:t>를 공급할 예정이다.</w:t>
      </w:r>
      <w:r w:rsidR="00B36EA6" w:rsidRPr="00D94408">
        <w:rPr>
          <w:shd w:val="clear" w:color="auto" w:fill="FFFFFF"/>
        </w:rPr>
        <w:t xml:space="preserve"> </w:t>
      </w:r>
      <w:r w:rsidR="00B36EA6" w:rsidRPr="00D94408">
        <w:rPr>
          <w:rFonts w:hint="eastAsia"/>
          <w:shd w:val="clear" w:color="auto" w:fill="FFFFFF"/>
        </w:rPr>
        <w:t>현재 탈황장치 개발을 완료하고</w:t>
      </w:r>
      <w:r w:rsidR="00B36EA6" w:rsidRPr="00D94408">
        <w:rPr>
          <w:shd w:val="clear" w:color="auto" w:fill="FFFFFF"/>
        </w:rPr>
        <w:t xml:space="preserve"> </w:t>
      </w:r>
      <w:r w:rsidR="00B36EA6" w:rsidRPr="00D94408">
        <w:rPr>
          <w:rFonts w:hint="eastAsia"/>
          <w:shd w:val="clear" w:color="auto" w:fill="FFFFFF"/>
        </w:rPr>
        <w:t>직류 발전장치 개발을 진행 중으로</w:t>
      </w:r>
      <w:r w:rsidR="00B36EA6" w:rsidRPr="00D94408">
        <w:rPr>
          <w:shd w:val="clear" w:color="auto" w:fill="FFFFFF"/>
        </w:rPr>
        <w:t>,</w:t>
      </w:r>
      <w:r w:rsidR="00B36EA6" w:rsidRPr="00D94408">
        <w:rPr>
          <w:rFonts w:hint="eastAsia"/>
          <w:shd w:val="clear" w:color="auto" w:fill="FFFFFF"/>
        </w:rPr>
        <w:t xml:space="preserve"> </w:t>
      </w:r>
      <w:r w:rsidR="005D22F6" w:rsidRPr="00D94408">
        <w:rPr>
          <w:rFonts w:hint="eastAsia"/>
          <w:shd w:val="clear" w:color="auto" w:fill="FFFFFF"/>
        </w:rPr>
        <w:t xml:space="preserve">제품 </w:t>
      </w:r>
      <w:r w:rsidR="00B36EA6" w:rsidRPr="00D94408">
        <w:rPr>
          <w:rFonts w:hint="eastAsia"/>
          <w:shd w:val="clear" w:color="auto" w:fill="FFFFFF"/>
        </w:rPr>
        <w:t>개발</w:t>
      </w:r>
      <w:r w:rsidR="00B243CD" w:rsidRPr="00D94408">
        <w:rPr>
          <w:rFonts w:hint="eastAsia"/>
          <w:shd w:val="clear" w:color="auto" w:fill="FFFFFF"/>
        </w:rPr>
        <w:t>이</w:t>
      </w:r>
      <w:r w:rsidR="00B36EA6" w:rsidRPr="00D94408">
        <w:rPr>
          <w:rFonts w:hint="eastAsia"/>
          <w:shd w:val="clear" w:color="auto" w:fill="FFFFFF"/>
        </w:rPr>
        <w:t xml:space="preserve"> 완료</w:t>
      </w:r>
      <w:r w:rsidR="00B243CD" w:rsidRPr="00D94408">
        <w:rPr>
          <w:rFonts w:hint="eastAsia"/>
          <w:shd w:val="clear" w:color="auto" w:fill="FFFFFF"/>
        </w:rPr>
        <w:t>되면</w:t>
      </w:r>
      <w:r w:rsidR="00B36EA6" w:rsidRPr="00D94408">
        <w:rPr>
          <w:rFonts w:hint="eastAsia"/>
          <w:shd w:val="clear" w:color="auto" w:fill="FFFFFF"/>
        </w:rPr>
        <w:t xml:space="preserve"> </w:t>
      </w:r>
      <w:r w:rsidR="00B243CD" w:rsidRPr="00D94408">
        <w:rPr>
          <w:rFonts w:hint="eastAsia"/>
          <w:shd w:val="clear" w:color="auto" w:fill="FFFFFF"/>
        </w:rPr>
        <w:t>블룸S</w:t>
      </w:r>
      <w:r w:rsidR="00B243CD" w:rsidRPr="00D94408">
        <w:rPr>
          <w:shd w:val="clear" w:color="auto" w:fill="FFFFFF"/>
        </w:rPr>
        <w:t>K</w:t>
      </w:r>
      <w:r w:rsidR="00B243CD" w:rsidRPr="00D94408">
        <w:rPr>
          <w:rFonts w:hint="eastAsia"/>
          <w:shd w:val="clear" w:color="auto" w:fill="FFFFFF"/>
        </w:rPr>
        <w:t xml:space="preserve">퓨얼셀에 </w:t>
      </w:r>
      <w:r w:rsidR="00B36EA6" w:rsidRPr="00D94408">
        <w:rPr>
          <w:rFonts w:hint="eastAsia"/>
          <w:shd w:val="clear" w:color="auto" w:fill="FFFFFF"/>
        </w:rPr>
        <w:t>독점적</w:t>
      </w:r>
      <w:r w:rsidR="00B243CD" w:rsidRPr="00D94408">
        <w:rPr>
          <w:rFonts w:hint="eastAsia"/>
          <w:shd w:val="clear" w:color="auto" w:fill="FFFFFF"/>
        </w:rPr>
        <w:t>으로</w:t>
      </w:r>
      <w:r w:rsidR="00B36EA6" w:rsidRPr="00D94408">
        <w:rPr>
          <w:shd w:val="clear" w:color="auto" w:fill="FFFFFF"/>
        </w:rPr>
        <w:t xml:space="preserve"> </w:t>
      </w:r>
      <w:r w:rsidR="00B36EA6" w:rsidRPr="00D94408">
        <w:rPr>
          <w:rFonts w:hint="eastAsia"/>
          <w:shd w:val="clear" w:color="auto" w:fill="FFFFFF"/>
        </w:rPr>
        <w:t>공급</w:t>
      </w:r>
      <w:r w:rsidR="005D22F6" w:rsidRPr="00D94408">
        <w:rPr>
          <w:rFonts w:hint="eastAsia"/>
          <w:shd w:val="clear" w:color="auto" w:fill="FFFFFF"/>
        </w:rPr>
        <w:t>할</w:t>
      </w:r>
      <w:r w:rsidR="00B36EA6" w:rsidRPr="00D94408">
        <w:rPr>
          <w:rFonts w:hint="eastAsia"/>
          <w:shd w:val="clear" w:color="auto" w:fill="FFFFFF"/>
        </w:rPr>
        <w:t xml:space="preserve"> </w:t>
      </w:r>
      <w:r w:rsidR="005D22F6" w:rsidRPr="00D94408">
        <w:rPr>
          <w:rFonts w:hint="eastAsia"/>
          <w:shd w:val="clear" w:color="auto" w:fill="FFFFFF"/>
        </w:rPr>
        <w:t>예정이</w:t>
      </w:r>
      <w:r w:rsidR="00B36EA6" w:rsidRPr="00D94408">
        <w:rPr>
          <w:rFonts w:hint="eastAsia"/>
          <w:shd w:val="clear" w:color="auto" w:fill="FFFFFF"/>
        </w:rPr>
        <w:t>다.</w:t>
      </w:r>
    </w:p>
    <w:p w14:paraId="3D429EAA" w14:textId="77777777" w:rsidR="00B243CD" w:rsidRPr="00D94408" w:rsidRDefault="00B243CD" w:rsidP="00D209EE">
      <w:pPr>
        <w:wordWrap/>
        <w:adjustRightInd w:val="0"/>
        <w:spacing w:after="0" w:line="211" w:lineRule="auto"/>
        <w:contextualSpacing/>
      </w:pPr>
    </w:p>
    <w:p w14:paraId="1E5D96B7" w14:textId="06339829" w:rsidR="0027162E" w:rsidRPr="00D94408" w:rsidRDefault="00B243CD" w:rsidP="00D209EE">
      <w:pPr>
        <w:wordWrap/>
        <w:adjustRightInd w:val="0"/>
        <w:spacing w:after="0" w:line="211" w:lineRule="auto"/>
        <w:contextualSpacing/>
        <w:rPr>
          <w:shd w:val="clear" w:color="auto" w:fill="FFFFFF"/>
        </w:rPr>
      </w:pPr>
      <w:r w:rsidRPr="00D94408">
        <w:t>LS</w:t>
      </w:r>
      <w:r w:rsidRPr="00D94408">
        <w:rPr>
          <w:rFonts w:hint="eastAsia"/>
        </w:rPr>
        <w:t xml:space="preserve">알스코는 </w:t>
      </w:r>
      <w:r w:rsidR="0027162E" w:rsidRPr="00D94408">
        <w:t>수소연료</w:t>
      </w:r>
      <w:r w:rsidR="0027162E" w:rsidRPr="00D94408">
        <w:rPr>
          <w:rFonts w:hint="eastAsia"/>
        </w:rPr>
        <w:t>발</w:t>
      </w:r>
      <w:r w:rsidR="0027162E" w:rsidRPr="00D94408">
        <w:t>전에 대한 정부의 정책적 지원</w:t>
      </w:r>
      <w:r w:rsidR="0027162E" w:rsidRPr="00D94408">
        <w:rPr>
          <w:rFonts w:hint="eastAsia"/>
        </w:rPr>
        <w:t>이</w:t>
      </w:r>
      <w:r w:rsidR="0027162E" w:rsidRPr="00D94408">
        <w:t xml:space="preserve"> 확대</w:t>
      </w:r>
      <w:r w:rsidRPr="00D94408">
        <w:rPr>
          <w:rFonts w:hint="eastAsia"/>
        </w:rPr>
        <w:t>되고</w:t>
      </w:r>
      <w:r w:rsidR="0027162E" w:rsidRPr="00D94408">
        <w:t xml:space="preserve"> 친환경 수소연료전지 시장의 폭발적 성장</w:t>
      </w:r>
      <w:r w:rsidR="0027162E" w:rsidRPr="00D94408">
        <w:rPr>
          <w:rFonts w:hint="eastAsia"/>
        </w:rPr>
        <w:t>이</w:t>
      </w:r>
      <w:r w:rsidR="0027162E" w:rsidRPr="00D94408">
        <w:t xml:space="preserve"> 예상</w:t>
      </w:r>
      <w:r w:rsidRPr="00D94408">
        <w:rPr>
          <w:rFonts w:hint="eastAsia"/>
        </w:rPr>
        <w:t>됨에 따라,</w:t>
      </w:r>
      <w:r w:rsidRPr="00D94408">
        <w:t xml:space="preserve"> </w:t>
      </w:r>
      <w:r w:rsidRPr="00D94408">
        <w:rPr>
          <w:rFonts w:hint="eastAsia"/>
        </w:rPr>
        <w:t xml:space="preserve">선제 대응과 </w:t>
      </w:r>
      <w:r w:rsidR="008821EB">
        <w:rPr>
          <w:rFonts w:hint="eastAsia"/>
        </w:rPr>
        <w:t xml:space="preserve">기술 </w:t>
      </w:r>
      <w:r w:rsidRPr="00D94408">
        <w:rPr>
          <w:rFonts w:hint="eastAsia"/>
        </w:rPr>
        <w:t>개발로 시장 혁신을 이룬다는 방침이</w:t>
      </w:r>
      <w:r w:rsidR="0027162E" w:rsidRPr="00D94408">
        <w:rPr>
          <w:rFonts w:hint="eastAsia"/>
        </w:rPr>
        <w:t>다.</w:t>
      </w:r>
      <w:r w:rsidR="0027162E" w:rsidRPr="00D94408">
        <w:t xml:space="preserve"> </w:t>
      </w:r>
    </w:p>
    <w:p w14:paraId="5E4C1986" w14:textId="1C715811" w:rsidR="000F5160" w:rsidRPr="00D94408" w:rsidRDefault="000F5160" w:rsidP="00D209EE">
      <w:pPr>
        <w:wordWrap/>
        <w:adjustRightInd w:val="0"/>
        <w:spacing w:after="0" w:line="211" w:lineRule="auto"/>
        <w:contextualSpacing/>
      </w:pPr>
    </w:p>
    <w:p w14:paraId="61866ABB" w14:textId="5D7A0921" w:rsidR="006C3971" w:rsidRDefault="006C3971" w:rsidP="00D209EE">
      <w:pPr>
        <w:wordWrap/>
        <w:adjustRightInd w:val="0"/>
        <w:spacing w:after="0" w:line="211" w:lineRule="auto"/>
        <w:contextualSpacing/>
        <w:rPr>
          <w:rFonts w:asciiTheme="minorEastAsia" w:hAnsiTheme="minorEastAsia"/>
          <w:b/>
          <w:sz w:val="22"/>
        </w:rPr>
      </w:pPr>
      <w:r w:rsidRPr="00E24DC4">
        <w:rPr>
          <w:rFonts w:asciiTheme="minorEastAsia" w:hAnsiTheme="minorEastAsia" w:hint="eastAsia"/>
          <w:b/>
          <w:sz w:val="24"/>
        </w:rPr>
        <w:t>■</w:t>
      </w:r>
      <w:r w:rsidR="00CB49D8" w:rsidRPr="00E24DC4">
        <w:rPr>
          <w:rFonts w:asciiTheme="minorEastAsia" w:hAnsiTheme="minorEastAsia" w:hint="eastAsia"/>
          <w:b/>
          <w:sz w:val="24"/>
        </w:rPr>
        <w:t xml:space="preserve"> </w:t>
      </w:r>
      <w:r w:rsidR="00EE0108" w:rsidRPr="00E24DC4">
        <w:rPr>
          <w:rFonts w:asciiTheme="minorEastAsia" w:hAnsiTheme="minorEastAsia"/>
          <w:b/>
          <w:sz w:val="22"/>
        </w:rPr>
        <w:t>‘</w:t>
      </w:r>
      <w:r w:rsidR="00EE0108" w:rsidRPr="00E24DC4">
        <w:rPr>
          <w:rFonts w:asciiTheme="minorEastAsia" w:hAnsiTheme="minorEastAsia" w:hint="eastAsia"/>
          <w:b/>
          <w:sz w:val="22"/>
        </w:rPr>
        <w:t>H</w:t>
      </w:r>
      <w:r w:rsidR="00EE0108" w:rsidRPr="00E24DC4">
        <w:rPr>
          <w:rFonts w:asciiTheme="minorEastAsia" w:hAnsiTheme="minorEastAsia"/>
          <w:b/>
          <w:sz w:val="22"/>
        </w:rPr>
        <w:t>AI</w:t>
      </w:r>
      <w:r w:rsidR="00EE0108" w:rsidRPr="00E24DC4">
        <w:rPr>
          <w:rFonts w:asciiTheme="minorEastAsia" w:hAnsiTheme="minorEastAsia" w:hint="eastAsia"/>
          <w:b/>
          <w:sz w:val="22"/>
        </w:rPr>
        <w:t>M</w:t>
      </w:r>
      <w:r w:rsidR="00EE0108" w:rsidRPr="00E24DC4">
        <w:rPr>
          <w:rFonts w:asciiTheme="minorEastAsia" w:hAnsiTheme="minorEastAsia"/>
          <w:b/>
          <w:sz w:val="22"/>
        </w:rPr>
        <w:t xml:space="preserve">K’ </w:t>
      </w:r>
      <w:r w:rsidR="00EE0108" w:rsidRPr="00E24DC4">
        <w:rPr>
          <w:rFonts w:asciiTheme="minorEastAsia" w:hAnsiTheme="minorEastAsia" w:hint="eastAsia"/>
          <w:b/>
          <w:sz w:val="22"/>
        </w:rPr>
        <w:t>설립</w:t>
      </w:r>
      <w:r w:rsidR="00EE0108" w:rsidRPr="00E24DC4">
        <w:rPr>
          <w:rFonts w:asciiTheme="minorEastAsia" w:hAnsiTheme="minorEastAsia"/>
          <w:b/>
          <w:sz w:val="22"/>
        </w:rPr>
        <w:t>…</w:t>
      </w:r>
      <w:r w:rsidR="00EE0108" w:rsidRPr="00E24DC4">
        <w:rPr>
          <w:rFonts w:asciiTheme="minorEastAsia" w:hAnsiTheme="minorEastAsia" w:hint="eastAsia"/>
          <w:b/>
          <w:sz w:val="22"/>
        </w:rPr>
        <w:t xml:space="preserve">전기차용 알루미늄 </w:t>
      </w:r>
      <w:r w:rsidR="00B91594" w:rsidRPr="00B91594">
        <w:rPr>
          <w:rFonts w:asciiTheme="minorEastAsia" w:hAnsiTheme="minorEastAsia"/>
          <w:b/>
          <w:sz w:val="22"/>
        </w:rPr>
        <w:t xml:space="preserve">글로벌 </w:t>
      </w:r>
      <w:r w:rsidR="00B91594" w:rsidRPr="00B91594">
        <w:rPr>
          <w:rFonts w:asciiTheme="minorEastAsia" w:hAnsiTheme="minorEastAsia" w:hint="eastAsia"/>
          <w:b/>
          <w:sz w:val="22"/>
        </w:rPr>
        <w:t>T</w:t>
      </w:r>
      <w:r w:rsidR="00B91594" w:rsidRPr="00B91594">
        <w:rPr>
          <w:rFonts w:asciiTheme="minorEastAsia" w:hAnsiTheme="minorEastAsia"/>
          <w:b/>
          <w:sz w:val="22"/>
        </w:rPr>
        <w:t xml:space="preserve">op-tier </w:t>
      </w:r>
      <w:r w:rsidR="00EE0108" w:rsidRPr="00E24DC4">
        <w:rPr>
          <w:rFonts w:asciiTheme="minorEastAsia" w:hAnsiTheme="minorEastAsia" w:hint="eastAsia"/>
          <w:b/>
          <w:sz w:val="22"/>
        </w:rPr>
        <w:t>기술력</w:t>
      </w:r>
      <w:r w:rsidR="00B91594">
        <w:rPr>
          <w:rFonts w:asciiTheme="minorEastAsia" w:hAnsiTheme="minorEastAsia" w:hint="eastAsia"/>
          <w:b/>
          <w:sz w:val="22"/>
        </w:rPr>
        <w:t xml:space="preserve">으로 </w:t>
      </w:r>
      <w:r w:rsidR="00EE0108" w:rsidRPr="00E24DC4">
        <w:rPr>
          <w:rFonts w:asciiTheme="minorEastAsia" w:hAnsiTheme="minorEastAsia" w:hint="eastAsia"/>
          <w:b/>
          <w:sz w:val="22"/>
        </w:rPr>
        <w:t>국내시장 독점 공급</w:t>
      </w:r>
    </w:p>
    <w:p w14:paraId="5991ABFC" w14:textId="77777777" w:rsidR="00621A66" w:rsidRPr="00E24DC4" w:rsidRDefault="00621A66" w:rsidP="00D209EE">
      <w:pPr>
        <w:wordWrap/>
        <w:adjustRightInd w:val="0"/>
        <w:spacing w:after="0" w:line="211" w:lineRule="auto"/>
        <w:contextualSpacing/>
        <w:rPr>
          <w:rFonts w:asciiTheme="minorEastAsia" w:hAnsiTheme="minorEastAsia"/>
          <w:sz w:val="22"/>
        </w:rPr>
      </w:pPr>
    </w:p>
    <w:p w14:paraId="434C4F2E" w14:textId="03B5B7DC" w:rsidR="006C3971" w:rsidRPr="00D94408" w:rsidRDefault="00BD2373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>올해 초</w:t>
      </w:r>
      <w:r w:rsidRPr="00D94408">
        <w:t xml:space="preserve"> </w:t>
      </w:r>
      <w:r w:rsidR="000E2BDF" w:rsidRPr="00D94408">
        <w:rPr>
          <w:rFonts w:hint="eastAsia"/>
        </w:rPr>
        <w:t>L</w:t>
      </w:r>
      <w:r w:rsidR="000E2BDF" w:rsidRPr="00D94408">
        <w:t>S</w:t>
      </w:r>
      <w:r w:rsidR="000E2BDF" w:rsidRPr="00D94408">
        <w:rPr>
          <w:rFonts w:hint="eastAsia"/>
        </w:rPr>
        <w:t xml:space="preserve">머트리얼즈는 </w:t>
      </w:r>
      <w:r w:rsidRPr="00D94408">
        <w:rPr>
          <w:rFonts w:hint="eastAsia"/>
        </w:rPr>
        <w:t xml:space="preserve">전기차 배터리 시스템 시장 진입을 위해 </w:t>
      </w:r>
      <w:r w:rsidR="00440D81" w:rsidRPr="00D94408">
        <w:t xml:space="preserve">전기차 알루미늄 부품 </w:t>
      </w:r>
      <w:r w:rsidR="00B91594">
        <w:rPr>
          <w:rFonts w:hint="eastAsia"/>
        </w:rPr>
        <w:t xml:space="preserve">글로벌 </w:t>
      </w:r>
      <w:r w:rsidR="00B91594">
        <w:t>Top-tier</w:t>
      </w:r>
      <w:r w:rsidR="00440D81" w:rsidRPr="00D94408">
        <w:t xml:space="preserve"> 기업인 오스트리아 </w:t>
      </w:r>
      <w:r w:rsidR="000F3E01" w:rsidRPr="00D94408">
        <w:rPr>
          <w:rFonts w:hint="eastAsia"/>
        </w:rPr>
        <w:t>H</w:t>
      </w:r>
      <w:r w:rsidR="000F3E01" w:rsidRPr="00D94408">
        <w:t>AI(</w:t>
      </w:r>
      <w:r w:rsidR="000F3E01" w:rsidRPr="00D94408">
        <w:rPr>
          <w:rFonts w:hint="eastAsia"/>
        </w:rPr>
        <w:t>하이)</w:t>
      </w:r>
      <w:r w:rsidR="00440D81" w:rsidRPr="00D94408">
        <w:t xml:space="preserve">와 합작법인 </w:t>
      </w:r>
      <w:r w:rsidR="005D22F6" w:rsidRPr="00D94408">
        <w:t>‘HAIMK</w:t>
      </w:r>
      <w:r w:rsidR="000F3E01" w:rsidRPr="00D94408">
        <w:t>(하이엠케이</w:t>
      </w:r>
      <w:r w:rsidR="005D22F6" w:rsidRPr="00D94408">
        <w:t>)’</w:t>
      </w:r>
      <w:r w:rsidR="00440D81" w:rsidRPr="00D94408">
        <w:t>를 설립했다.</w:t>
      </w:r>
      <w:r w:rsidR="000F1D3F" w:rsidRPr="00D94408">
        <w:t xml:space="preserve"> </w:t>
      </w:r>
    </w:p>
    <w:p w14:paraId="1C45EB39" w14:textId="415D9F81" w:rsidR="000F1D3F" w:rsidRPr="00B91594" w:rsidRDefault="000F1D3F" w:rsidP="00D209EE">
      <w:pPr>
        <w:wordWrap/>
        <w:adjustRightInd w:val="0"/>
        <w:spacing w:after="0" w:line="211" w:lineRule="auto"/>
        <w:contextualSpacing/>
      </w:pPr>
    </w:p>
    <w:p w14:paraId="6CDCAA89" w14:textId="466DA06F" w:rsidR="000F3E01" w:rsidRPr="00D94408" w:rsidRDefault="000F1D3F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>전 세계적으로</w:t>
      </w:r>
      <w:r w:rsidRPr="00D94408">
        <w:t xml:space="preserve"> 전기차 관련 시장은 급속하게 성장하</w:t>
      </w:r>
      <w:r w:rsidRPr="00D94408">
        <w:rPr>
          <w:rFonts w:hint="eastAsia"/>
        </w:rPr>
        <w:t>고</w:t>
      </w:r>
      <w:r w:rsidRPr="00D94408">
        <w:t xml:space="preserve"> 있</w:t>
      </w:r>
      <w:r w:rsidRPr="00D94408">
        <w:rPr>
          <w:rFonts w:hint="eastAsia"/>
        </w:rPr>
        <w:t>으며</w:t>
      </w:r>
      <w:r w:rsidRPr="00D94408">
        <w:t xml:space="preserve">, </w:t>
      </w:r>
      <w:r w:rsidRPr="00D94408">
        <w:rPr>
          <w:rFonts w:hint="eastAsia"/>
        </w:rPr>
        <w:t>특히</w:t>
      </w:r>
      <w:r w:rsidR="000F3E01" w:rsidRPr="00D94408">
        <w:rPr>
          <w:rFonts w:hint="eastAsia"/>
        </w:rPr>
        <w:t xml:space="preserve"> </w:t>
      </w:r>
      <w:r w:rsidRPr="00D94408">
        <w:rPr>
          <w:rFonts w:hint="eastAsia"/>
        </w:rPr>
        <w:t xml:space="preserve">전기차 </w:t>
      </w:r>
      <w:r w:rsidRPr="00D94408">
        <w:t>압출재 공급 시장은 양산 증가로 인한</w:t>
      </w:r>
      <w:r w:rsidRPr="00D94408">
        <w:rPr>
          <w:rFonts w:hint="eastAsia"/>
        </w:rPr>
        <w:t xml:space="preserve"> </w:t>
      </w:r>
      <w:r w:rsidR="000F3E01" w:rsidRPr="00D94408">
        <w:rPr>
          <w:rFonts w:hint="eastAsia"/>
        </w:rPr>
        <w:t xml:space="preserve">폭발적 </w:t>
      </w:r>
      <w:r w:rsidRPr="00D94408">
        <w:rPr>
          <w:rFonts w:hint="eastAsia"/>
        </w:rPr>
        <w:t xml:space="preserve">수요를 </w:t>
      </w:r>
      <w:r w:rsidR="0090699C">
        <w:rPr>
          <w:rFonts w:hint="eastAsia"/>
        </w:rPr>
        <w:t>감당하기</w:t>
      </w:r>
      <w:r w:rsidRPr="00D94408">
        <w:rPr>
          <w:rFonts w:hint="eastAsia"/>
        </w:rPr>
        <w:t xml:space="preserve"> </w:t>
      </w:r>
      <w:r w:rsidR="00CB49D8">
        <w:rPr>
          <w:rFonts w:hint="eastAsia"/>
        </w:rPr>
        <w:t xml:space="preserve">어려울 </w:t>
      </w:r>
      <w:r w:rsidRPr="00D94408">
        <w:rPr>
          <w:rFonts w:hint="eastAsia"/>
        </w:rPr>
        <w:t>만큼 공급이 부족한 상황이다.</w:t>
      </w:r>
      <w:r w:rsidRPr="00D94408">
        <w:t xml:space="preserve"> </w:t>
      </w:r>
      <w:r w:rsidR="000F3E01" w:rsidRPr="00D94408">
        <w:rPr>
          <w:rFonts w:hint="eastAsia"/>
        </w:rPr>
        <w:t>H</w:t>
      </w:r>
      <w:r w:rsidR="000F3E01" w:rsidRPr="00D94408">
        <w:t>AIMK</w:t>
      </w:r>
      <w:r w:rsidR="000F3E01" w:rsidRPr="00D94408">
        <w:rPr>
          <w:rFonts w:hint="eastAsia"/>
        </w:rPr>
        <w:t xml:space="preserve">는 </w:t>
      </w:r>
      <w:r w:rsidR="008C5EE3" w:rsidRPr="00D94408">
        <w:rPr>
          <w:rFonts w:hint="eastAsia"/>
        </w:rPr>
        <w:t xml:space="preserve">국내 전기차 배터리 시스템 </w:t>
      </w:r>
      <w:r w:rsidR="000F3E01" w:rsidRPr="00D94408">
        <w:rPr>
          <w:rFonts w:hint="eastAsia"/>
        </w:rPr>
        <w:t xml:space="preserve">시장에 </w:t>
      </w:r>
      <w:r w:rsidR="00E24DC4">
        <w:rPr>
          <w:rFonts w:hint="eastAsia"/>
        </w:rPr>
        <w:t xml:space="preserve">빠르게 </w:t>
      </w:r>
      <w:r w:rsidR="000F3E01" w:rsidRPr="00D94408">
        <w:rPr>
          <w:rFonts w:hint="eastAsia"/>
        </w:rPr>
        <w:t xml:space="preserve">진입해 </w:t>
      </w:r>
      <w:r w:rsidR="008C5EE3" w:rsidRPr="00D94408">
        <w:rPr>
          <w:rFonts w:hint="eastAsia"/>
        </w:rPr>
        <w:t>성장을 이루고,</w:t>
      </w:r>
      <w:r w:rsidR="000F3E01" w:rsidRPr="00D94408">
        <w:t xml:space="preserve"> 높은 기업가치</w:t>
      </w:r>
      <w:r w:rsidR="008C5EE3" w:rsidRPr="00D94408">
        <w:rPr>
          <w:rFonts w:hint="eastAsia"/>
        </w:rPr>
        <w:t>를 실현한다는 목표다.</w:t>
      </w:r>
    </w:p>
    <w:p w14:paraId="7299E317" w14:textId="77777777" w:rsidR="008C5EE3" w:rsidRPr="00D94408" w:rsidRDefault="008C5EE3" w:rsidP="00D209EE">
      <w:pPr>
        <w:wordWrap/>
        <w:adjustRightInd w:val="0"/>
        <w:spacing w:after="0" w:line="211" w:lineRule="auto"/>
        <w:contextualSpacing/>
      </w:pPr>
    </w:p>
    <w:p w14:paraId="3B8174A9" w14:textId="41EAF7BC" w:rsidR="008C5EE3" w:rsidRPr="00D94408" w:rsidRDefault="000F3E01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>H</w:t>
      </w:r>
      <w:r w:rsidRPr="00D94408">
        <w:t>AI</w:t>
      </w:r>
      <w:r w:rsidRPr="00D94408">
        <w:rPr>
          <w:rFonts w:hint="eastAsia"/>
        </w:rPr>
        <w:t>는 글로벌 완성차 기업에서 요구하는</w:t>
      </w:r>
      <w:r w:rsidRPr="00D94408">
        <w:t xml:space="preserve"> </w:t>
      </w:r>
      <w:r w:rsidRPr="00D94408">
        <w:rPr>
          <w:rFonts w:hint="eastAsia"/>
        </w:rPr>
        <w:t>수준 높은 압출재 기술력을 보유하고 있다.</w:t>
      </w:r>
      <w:r w:rsidRPr="00D94408">
        <w:t xml:space="preserve"> </w:t>
      </w:r>
      <w:r w:rsidRPr="00D94408">
        <w:rPr>
          <w:rFonts w:hint="eastAsia"/>
        </w:rPr>
        <w:t>H</w:t>
      </w:r>
      <w:r w:rsidRPr="00D94408">
        <w:t>AI</w:t>
      </w:r>
      <w:r w:rsidRPr="00D94408">
        <w:rPr>
          <w:rFonts w:hint="eastAsia"/>
        </w:rPr>
        <w:t>의 제품은 가벼워 전기차의 전비를 높이면서도 강도가 높아 외부</w:t>
      </w:r>
      <w:r w:rsidR="00FB6B5B" w:rsidRPr="00D94408">
        <w:rPr>
          <w:rFonts w:hint="eastAsia"/>
        </w:rPr>
        <w:t xml:space="preserve"> </w:t>
      </w:r>
      <w:r w:rsidRPr="00D94408">
        <w:rPr>
          <w:rFonts w:hint="eastAsia"/>
        </w:rPr>
        <w:t>충격</w:t>
      </w:r>
      <w:r w:rsidR="00FB6B5B" w:rsidRPr="00D94408">
        <w:rPr>
          <w:rFonts w:hint="eastAsia"/>
        </w:rPr>
        <w:t>으로부터</w:t>
      </w:r>
      <w:r w:rsidRPr="00D94408">
        <w:rPr>
          <w:rFonts w:hint="eastAsia"/>
        </w:rPr>
        <w:t xml:space="preserve"> 배터리를 </w:t>
      </w:r>
      <w:r w:rsidR="00E24DC4">
        <w:rPr>
          <w:rFonts w:hint="eastAsia"/>
        </w:rPr>
        <w:t>보호하는 강점이 있다.</w:t>
      </w:r>
      <w:r w:rsidRPr="00D94408">
        <w:t xml:space="preserve"> </w:t>
      </w:r>
      <w:r w:rsidR="007B32AA" w:rsidRPr="00D94408">
        <w:t>HAIMK</w:t>
      </w:r>
      <w:r w:rsidR="007B32AA" w:rsidRPr="00D94408">
        <w:rPr>
          <w:rFonts w:hint="eastAsia"/>
        </w:rPr>
        <w:t xml:space="preserve">가 </w:t>
      </w:r>
      <w:r w:rsidR="008C5EE3" w:rsidRPr="00D94408">
        <w:t>HAI</w:t>
      </w:r>
      <w:r w:rsidR="008C5EE3" w:rsidRPr="00D94408">
        <w:rPr>
          <w:rFonts w:hint="eastAsia"/>
        </w:rPr>
        <w:t>의 기술을 이전받아 제품을 양산하게 되면 국내에서</w:t>
      </w:r>
      <w:r w:rsidR="008C5EE3" w:rsidRPr="00D94408">
        <w:t xml:space="preserve"> 유일</w:t>
      </w:r>
      <w:r w:rsidR="008C5EE3" w:rsidRPr="00D94408">
        <w:rPr>
          <w:rFonts w:hint="eastAsia"/>
        </w:rPr>
        <w:t>하게 완성차 기업의 요구</w:t>
      </w:r>
      <w:r w:rsidR="00A076A2" w:rsidRPr="00D94408">
        <w:rPr>
          <w:rFonts w:hint="eastAsia"/>
        </w:rPr>
        <w:t>를 충족하는 압출재 공급</w:t>
      </w:r>
      <w:r w:rsidR="00173CF0">
        <w:rPr>
          <w:rFonts w:hint="eastAsia"/>
        </w:rPr>
        <w:t>이 가능해</w:t>
      </w:r>
      <w:r w:rsidR="00A076A2" w:rsidRPr="00D94408">
        <w:rPr>
          <w:rFonts w:hint="eastAsia"/>
        </w:rPr>
        <w:t xml:space="preserve"> </w:t>
      </w:r>
      <w:r w:rsidR="00FE0963">
        <w:rPr>
          <w:rFonts w:hint="eastAsia"/>
        </w:rPr>
        <w:t>우월</w:t>
      </w:r>
      <w:r w:rsidR="008C5EE3" w:rsidRPr="00D94408">
        <w:rPr>
          <w:rFonts w:hint="eastAsia"/>
        </w:rPr>
        <w:t>적 지위를 확보할 것으로 기대된다.</w:t>
      </w:r>
    </w:p>
    <w:p w14:paraId="091484AC" w14:textId="7332791F" w:rsidR="00FB6B5B" w:rsidRPr="00D94408" w:rsidRDefault="00FB6B5B" w:rsidP="00D209EE">
      <w:pPr>
        <w:wordWrap/>
        <w:adjustRightInd w:val="0"/>
        <w:spacing w:after="0" w:line="211" w:lineRule="auto"/>
        <w:contextualSpacing/>
      </w:pPr>
    </w:p>
    <w:p w14:paraId="1782091B" w14:textId="3510BA7A" w:rsidR="007B32AA" w:rsidRPr="00D94408" w:rsidRDefault="00FB6B5B" w:rsidP="00D209EE">
      <w:pPr>
        <w:wordWrap/>
        <w:adjustRightInd w:val="0"/>
        <w:spacing w:after="0" w:line="211" w:lineRule="auto"/>
        <w:contextualSpacing/>
      </w:pPr>
      <w:r w:rsidRPr="00D94408">
        <w:t xml:space="preserve">HAIMK는 국내 완성차 업체의 중장기 EV 생산 계획을 바탕으로 </w:t>
      </w:r>
      <w:r w:rsidR="007B32AA" w:rsidRPr="00D94408">
        <w:t>20</w:t>
      </w:r>
      <w:r w:rsidRPr="00D94408">
        <w:t xml:space="preserve">25년 </w:t>
      </w:r>
      <w:r w:rsidRPr="00D94408">
        <w:rPr>
          <w:rFonts w:hint="eastAsia"/>
        </w:rPr>
        <w:t xml:space="preserve">양산 예정인 </w:t>
      </w:r>
      <w:r w:rsidRPr="00D94408">
        <w:t>전</w:t>
      </w:r>
      <w:r w:rsidRPr="00D94408">
        <w:rPr>
          <w:rFonts w:hint="eastAsia"/>
        </w:rPr>
        <w:t>기차에</w:t>
      </w:r>
      <w:r w:rsidRPr="00D94408">
        <w:t xml:space="preserve"> </w:t>
      </w:r>
      <w:r w:rsidRPr="00D94408">
        <w:rPr>
          <w:rFonts w:hint="eastAsia"/>
        </w:rPr>
        <w:t xml:space="preserve">초도 </w:t>
      </w:r>
      <w:r w:rsidR="002F4E30">
        <w:rPr>
          <w:rFonts w:hint="eastAsia"/>
        </w:rPr>
        <w:t>물량</w:t>
      </w:r>
      <w:r w:rsidRPr="00D94408">
        <w:t xml:space="preserve"> 공급을 목표로 하고 있다. </w:t>
      </w:r>
      <w:r w:rsidR="007B32AA" w:rsidRPr="00D94408">
        <w:t>LS</w:t>
      </w:r>
      <w:r w:rsidR="007B32AA" w:rsidRPr="00D94408">
        <w:rPr>
          <w:rFonts w:hint="eastAsia"/>
        </w:rPr>
        <w:t xml:space="preserve">머트리얼즈 </w:t>
      </w:r>
      <w:r w:rsidRPr="00D94408">
        <w:rPr>
          <w:rFonts w:hint="eastAsia"/>
        </w:rPr>
        <w:t>알루미늄</w:t>
      </w:r>
      <w:r w:rsidRPr="00D94408">
        <w:t xml:space="preserve"> 소재·부품 부문</w:t>
      </w:r>
      <w:r w:rsidR="00CD3086">
        <w:rPr>
          <w:rFonts w:hint="eastAsia"/>
        </w:rPr>
        <w:t>의</w:t>
      </w:r>
      <w:r w:rsidRPr="00D94408">
        <w:rPr>
          <w:rFonts w:hint="eastAsia"/>
        </w:rPr>
        <w:t xml:space="preserve"> 생산 공장이 위치한 </w:t>
      </w:r>
      <w:r w:rsidR="009162C5" w:rsidRPr="00D94408">
        <w:rPr>
          <w:rFonts w:hint="eastAsia"/>
        </w:rPr>
        <w:t xml:space="preserve">경상북도 </w:t>
      </w:r>
      <w:r w:rsidRPr="00D94408">
        <w:rPr>
          <w:rFonts w:hint="eastAsia"/>
        </w:rPr>
        <w:t xml:space="preserve">구미시에 </w:t>
      </w:r>
      <w:r w:rsidR="007B32AA" w:rsidRPr="00D94408">
        <w:rPr>
          <w:rFonts w:hint="eastAsia"/>
        </w:rPr>
        <w:t>내년 하반기까지 신규 공장 설립</w:t>
      </w:r>
      <w:r w:rsidR="0057766D">
        <w:rPr>
          <w:rFonts w:hint="eastAsia"/>
        </w:rPr>
        <w:t>과</w:t>
      </w:r>
      <w:r w:rsidR="007B32AA" w:rsidRPr="00D94408">
        <w:t xml:space="preserve"> </w:t>
      </w:r>
      <w:r w:rsidR="007B32AA" w:rsidRPr="00D94408">
        <w:rPr>
          <w:rFonts w:hint="eastAsia"/>
        </w:rPr>
        <w:t>생산 설비 준비를 모두 마치고</w:t>
      </w:r>
      <w:r w:rsidR="007B32AA" w:rsidRPr="00D94408">
        <w:t xml:space="preserve"> 2025</w:t>
      </w:r>
      <w:r w:rsidR="007B32AA" w:rsidRPr="00D94408">
        <w:rPr>
          <w:rFonts w:hint="eastAsia"/>
        </w:rPr>
        <w:t xml:space="preserve">년 </w:t>
      </w:r>
      <w:r w:rsidR="007B32AA" w:rsidRPr="00D94408">
        <w:t>1</w:t>
      </w:r>
      <w:r w:rsidR="007B32AA" w:rsidRPr="00D94408">
        <w:rPr>
          <w:rFonts w:hint="eastAsia"/>
        </w:rPr>
        <w:t>분기 제품 양산에</w:t>
      </w:r>
      <w:r w:rsidR="007B32AA" w:rsidRPr="00D94408">
        <w:t xml:space="preserve"> </w:t>
      </w:r>
      <w:r w:rsidR="007B32AA" w:rsidRPr="00D94408">
        <w:rPr>
          <w:rFonts w:hint="eastAsia"/>
        </w:rPr>
        <w:t>들어간다는 계획이다.</w:t>
      </w:r>
    </w:p>
    <w:p w14:paraId="614DFDDD" w14:textId="0810FF66" w:rsidR="007B32AA" w:rsidRPr="00D94408" w:rsidRDefault="007B32AA" w:rsidP="00D209EE">
      <w:pPr>
        <w:wordWrap/>
        <w:adjustRightInd w:val="0"/>
        <w:spacing w:after="0" w:line="211" w:lineRule="auto"/>
        <w:contextualSpacing/>
      </w:pPr>
    </w:p>
    <w:p w14:paraId="07EBF2A5" w14:textId="2D4775B1" w:rsidR="008F594D" w:rsidRPr="00D94408" w:rsidRDefault="007B32AA" w:rsidP="00D209EE">
      <w:pPr>
        <w:wordWrap/>
        <w:adjustRightInd w:val="0"/>
        <w:spacing w:after="0" w:line="211" w:lineRule="auto"/>
        <w:contextualSpacing/>
      </w:pPr>
      <w:r w:rsidRPr="00D94408">
        <w:rPr>
          <w:rFonts w:hint="eastAsia"/>
        </w:rPr>
        <w:t>홍영호</w:t>
      </w:r>
      <w:r w:rsidRPr="00D94408">
        <w:t xml:space="preserve"> LS머트리얼즈 대표는 “</w:t>
      </w:r>
      <w:r w:rsidR="00BA5974" w:rsidRPr="00D94408">
        <w:rPr>
          <w:rFonts w:hint="eastAsia"/>
        </w:rPr>
        <w:t>글로벌</w:t>
      </w:r>
      <w:r w:rsidR="005C2E1F" w:rsidRPr="00D94408">
        <w:rPr>
          <w:rFonts w:hint="eastAsia"/>
        </w:rPr>
        <w:t xml:space="preserve"> </w:t>
      </w:r>
      <w:r w:rsidR="00B91594">
        <w:t>Top-tier</w:t>
      </w:r>
      <w:r w:rsidR="00BA5974" w:rsidRPr="00D94408">
        <w:rPr>
          <w:rFonts w:hint="eastAsia"/>
        </w:rPr>
        <w:t xml:space="preserve">인 </w:t>
      </w:r>
      <w:r w:rsidR="009162C5" w:rsidRPr="00D94408">
        <w:rPr>
          <w:rFonts w:hint="eastAsia"/>
        </w:rPr>
        <w:t>H</w:t>
      </w:r>
      <w:r w:rsidR="009162C5" w:rsidRPr="00D94408">
        <w:t>AI</w:t>
      </w:r>
      <w:r w:rsidR="009162C5" w:rsidRPr="00D94408">
        <w:rPr>
          <w:rFonts w:hint="eastAsia"/>
        </w:rPr>
        <w:t xml:space="preserve">와 조인트벤처 설립을 계기로 </w:t>
      </w:r>
      <w:r w:rsidR="00141A44" w:rsidRPr="00D94408">
        <w:rPr>
          <w:rFonts w:hint="eastAsia"/>
        </w:rPr>
        <w:t>전기차 부품</w:t>
      </w:r>
      <w:r w:rsidR="00567C25" w:rsidRPr="00D94408">
        <w:t xml:space="preserve"> </w:t>
      </w:r>
      <w:r w:rsidR="00567C25" w:rsidRPr="00D94408">
        <w:rPr>
          <w:rFonts w:hint="eastAsia"/>
        </w:rPr>
        <w:t xml:space="preserve">중심으로 </w:t>
      </w:r>
      <w:r w:rsidR="005C2E1F" w:rsidRPr="00D94408">
        <w:rPr>
          <w:rFonts w:hint="eastAsia"/>
        </w:rPr>
        <w:t xml:space="preserve">회사의 </w:t>
      </w:r>
      <w:r w:rsidR="00567C25" w:rsidRPr="00D94408">
        <w:rPr>
          <w:rFonts w:hint="eastAsia"/>
        </w:rPr>
        <w:t>사업이 재편될 것</w:t>
      </w:r>
      <w:r w:rsidRPr="00D94408">
        <w:t>”</w:t>
      </w:r>
      <w:r w:rsidR="00567C25" w:rsidRPr="00D94408">
        <w:rPr>
          <w:rFonts w:hint="eastAsia"/>
        </w:rPr>
        <w:t>이라며,</w:t>
      </w:r>
      <w:r w:rsidR="00567C25" w:rsidRPr="00D94408">
        <w:t xml:space="preserve"> “</w:t>
      </w:r>
      <w:r w:rsidR="00BA5974" w:rsidRPr="00D94408">
        <w:t>HAI 유럽 생산라인</w:t>
      </w:r>
      <w:r w:rsidR="00A316C3">
        <w:rPr>
          <w:rFonts w:hint="eastAsia"/>
        </w:rPr>
        <w:t>의</w:t>
      </w:r>
      <w:r w:rsidR="00BA5974" w:rsidRPr="00D94408">
        <w:rPr>
          <w:rFonts w:hint="eastAsia"/>
        </w:rPr>
        <w:t xml:space="preserve"> 기술</w:t>
      </w:r>
      <w:r w:rsidR="00557034" w:rsidRPr="00D94408">
        <w:rPr>
          <w:rFonts w:hint="eastAsia"/>
        </w:rPr>
        <w:t>과</w:t>
      </w:r>
      <w:r w:rsidR="00BA5974" w:rsidRPr="00D94408">
        <w:rPr>
          <w:rFonts w:hint="eastAsia"/>
        </w:rPr>
        <w:t xml:space="preserve"> 노하우를 들여</w:t>
      </w:r>
      <w:r w:rsidR="00A316C3">
        <w:rPr>
          <w:rFonts w:hint="eastAsia"/>
        </w:rPr>
        <w:t>오면</w:t>
      </w:r>
      <w:r w:rsidR="00BA5974" w:rsidRPr="00D94408">
        <w:t xml:space="preserve"> 국내 </w:t>
      </w:r>
      <w:r w:rsidR="00BA5974" w:rsidRPr="00D94408">
        <w:rPr>
          <w:rFonts w:hint="eastAsia"/>
        </w:rPr>
        <w:t xml:space="preserve">전기차 배터리 시스템 </w:t>
      </w:r>
      <w:r w:rsidR="00BA5974" w:rsidRPr="00D94408">
        <w:t>시장</w:t>
      </w:r>
      <w:r w:rsidR="00557034" w:rsidRPr="00D94408">
        <w:rPr>
          <w:rFonts w:hint="eastAsia"/>
        </w:rPr>
        <w:t>에</w:t>
      </w:r>
      <w:r w:rsidR="00BA5974" w:rsidRPr="00D94408">
        <w:t xml:space="preserve"> </w:t>
      </w:r>
      <w:r w:rsidR="00FE0963">
        <w:rPr>
          <w:rFonts w:hint="eastAsia"/>
        </w:rPr>
        <w:t xml:space="preserve">단독 </w:t>
      </w:r>
      <w:r w:rsidR="00BA5974" w:rsidRPr="00D94408">
        <w:t>공급</w:t>
      </w:r>
      <w:r w:rsidR="00BA5974" w:rsidRPr="00D94408">
        <w:rPr>
          <w:rFonts w:hint="eastAsia"/>
        </w:rPr>
        <w:t xml:space="preserve">은 물론 해외 진출까지 </w:t>
      </w:r>
      <w:r w:rsidR="00BA5974" w:rsidRPr="00D94408">
        <w:t>가능</w:t>
      </w:r>
      <w:r w:rsidR="00BA5974" w:rsidRPr="00D94408">
        <w:rPr>
          <w:rFonts w:hint="eastAsia"/>
        </w:rPr>
        <w:t>할 것으로 전망하며,</w:t>
      </w:r>
      <w:r w:rsidR="00BA5974" w:rsidRPr="00D94408">
        <w:t xml:space="preserve"> </w:t>
      </w:r>
      <w:r w:rsidR="008829B9" w:rsidRPr="00D94408">
        <w:rPr>
          <w:rFonts w:hint="eastAsia"/>
        </w:rPr>
        <w:t>초도 물품 생산 후</w:t>
      </w:r>
      <w:r w:rsidR="008829B9" w:rsidRPr="00D94408">
        <w:t xml:space="preserve"> </w:t>
      </w:r>
      <w:r w:rsidR="008829B9" w:rsidRPr="00D94408">
        <w:rPr>
          <w:rFonts w:hint="eastAsia"/>
        </w:rPr>
        <w:t xml:space="preserve">가파른 매출 </w:t>
      </w:r>
      <w:r w:rsidR="002F4E30">
        <w:rPr>
          <w:rFonts w:hint="eastAsia"/>
        </w:rPr>
        <w:t>상승</w:t>
      </w:r>
      <w:r w:rsidR="008829B9" w:rsidRPr="00D94408">
        <w:rPr>
          <w:rFonts w:hint="eastAsia"/>
        </w:rPr>
        <w:t>이 기대된다</w:t>
      </w:r>
      <w:r w:rsidR="00567C25" w:rsidRPr="00D94408">
        <w:t>”</w:t>
      </w:r>
      <w:r w:rsidR="008829B9" w:rsidRPr="00D94408">
        <w:rPr>
          <w:rFonts w:hint="eastAsia"/>
        </w:rPr>
        <w:t>고 말했다.</w:t>
      </w:r>
      <w:r w:rsidR="00621A66">
        <w:rPr>
          <w:rFonts w:hint="eastAsia"/>
        </w:rPr>
        <w:t xml:space="preserve"> </w:t>
      </w:r>
      <w:r w:rsidR="009162C5" w:rsidRPr="00D94408">
        <w:rPr>
          <w:rFonts w:hint="eastAsia"/>
        </w:rPr>
        <w:t>끝.</w:t>
      </w:r>
    </w:p>
    <w:sectPr w:rsidR="008F594D" w:rsidRPr="00D94408" w:rsidSect="006052E5">
      <w:headerReference w:type="default" r:id="rId10"/>
      <w:footerReference w:type="default" r:id="rId11"/>
      <w:pgSz w:w="11906" w:h="16838"/>
      <w:pgMar w:top="1701" w:right="1440" w:bottom="1440" w:left="1440" w:header="680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031A9" w14:textId="77777777" w:rsidR="001B223F" w:rsidRDefault="001B223F" w:rsidP="002073D0">
      <w:pPr>
        <w:spacing w:after="0" w:line="240" w:lineRule="auto"/>
      </w:pPr>
      <w:r>
        <w:separator/>
      </w:r>
    </w:p>
  </w:endnote>
  <w:endnote w:type="continuationSeparator" w:id="0">
    <w:p w14:paraId="7C7CC7B0" w14:textId="77777777" w:rsidR="001B223F" w:rsidRDefault="001B223F" w:rsidP="00207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7208127"/>
      <w:docPartObj>
        <w:docPartGallery w:val="Page Numbers (Bottom of Page)"/>
        <w:docPartUnique/>
      </w:docPartObj>
    </w:sdtPr>
    <w:sdtEndPr/>
    <w:sdtContent>
      <w:sdt>
        <w:sdtPr>
          <w:id w:val="167331655"/>
          <w:docPartObj>
            <w:docPartGallery w:val="Page Numbers (Top of Page)"/>
            <w:docPartUnique/>
          </w:docPartObj>
        </w:sdtPr>
        <w:sdtEndPr/>
        <w:sdtContent>
          <w:p w14:paraId="5A8A2484" w14:textId="794B4BA8" w:rsidR="00EE0108" w:rsidRDefault="00EE0108" w:rsidP="00BF076E">
            <w:pPr>
              <w:pStyle w:val="a5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21A66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21A66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F1372" w14:textId="77777777" w:rsidR="001B223F" w:rsidRDefault="001B223F" w:rsidP="002073D0">
      <w:pPr>
        <w:spacing w:after="0" w:line="240" w:lineRule="auto"/>
      </w:pPr>
      <w:r>
        <w:separator/>
      </w:r>
    </w:p>
  </w:footnote>
  <w:footnote w:type="continuationSeparator" w:id="0">
    <w:p w14:paraId="59B1C7CD" w14:textId="77777777" w:rsidR="001B223F" w:rsidRDefault="001B223F" w:rsidP="00207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925" w14:textId="77777777" w:rsidR="00EE0108" w:rsidRDefault="00EE0108" w:rsidP="00FB70F7">
    <w:pPr>
      <w:pStyle w:val="a4"/>
      <w:jc w:val="right"/>
    </w:pPr>
    <w:r>
      <w:rPr>
        <w:noProof/>
      </w:rPr>
      <w:drawing>
        <wp:inline distT="0" distB="0" distL="0" distR="0" wp14:anchorId="162081C4" wp14:editId="781EEE8D">
          <wp:extent cx="1165860" cy="365760"/>
          <wp:effectExtent l="0" t="0" r="0" b="0"/>
          <wp:docPr id="1" name="그림 1" descr="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86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83232"/>
    <w:multiLevelType w:val="hybridMultilevel"/>
    <w:tmpl w:val="66D8ED68"/>
    <w:lvl w:ilvl="0" w:tplc="A39C4098"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538447BA"/>
    <w:multiLevelType w:val="hybridMultilevel"/>
    <w:tmpl w:val="D1729582"/>
    <w:lvl w:ilvl="0" w:tplc="C4463A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B1108C2"/>
    <w:multiLevelType w:val="hybridMultilevel"/>
    <w:tmpl w:val="41B4FECE"/>
    <w:lvl w:ilvl="0" w:tplc="E2208E28"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0A6"/>
    <w:rsid w:val="00000FD5"/>
    <w:rsid w:val="000035A6"/>
    <w:rsid w:val="00004809"/>
    <w:rsid w:val="00006349"/>
    <w:rsid w:val="000066B8"/>
    <w:rsid w:val="00010407"/>
    <w:rsid w:val="00012089"/>
    <w:rsid w:val="00012B68"/>
    <w:rsid w:val="00012CC9"/>
    <w:rsid w:val="00013BED"/>
    <w:rsid w:val="00015F0F"/>
    <w:rsid w:val="000162FC"/>
    <w:rsid w:val="00017621"/>
    <w:rsid w:val="00020F95"/>
    <w:rsid w:val="000230F7"/>
    <w:rsid w:val="000251AC"/>
    <w:rsid w:val="00025E9D"/>
    <w:rsid w:val="00027024"/>
    <w:rsid w:val="00027304"/>
    <w:rsid w:val="0002756B"/>
    <w:rsid w:val="00030AA0"/>
    <w:rsid w:val="00030DE6"/>
    <w:rsid w:val="00033C63"/>
    <w:rsid w:val="00036F7E"/>
    <w:rsid w:val="00037858"/>
    <w:rsid w:val="00042D1A"/>
    <w:rsid w:val="00043718"/>
    <w:rsid w:val="0004494D"/>
    <w:rsid w:val="00045D58"/>
    <w:rsid w:val="000460DF"/>
    <w:rsid w:val="00046D4F"/>
    <w:rsid w:val="00050469"/>
    <w:rsid w:val="000507E4"/>
    <w:rsid w:val="0005145A"/>
    <w:rsid w:val="0005472C"/>
    <w:rsid w:val="00054C01"/>
    <w:rsid w:val="00054D4A"/>
    <w:rsid w:val="00055D15"/>
    <w:rsid w:val="00056439"/>
    <w:rsid w:val="00062869"/>
    <w:rsid w:val="000640E1"/>
    <w:rsid w:val="00064434"/>
    <w:rsid w:val="00066670"/>
    <w:rsid w:val="000672F4"/>
    <w:rsid w:val="00067DBB"/>
    <w:rsid w:val="000717DE"/>
    <w:rsid w:val="00072086"/>
    <w:rsid w:val="000744C7"/>
    <w:rsid w:val="000746C2"/>
    <w:rsid w:val="00076D11"/>
    <w:rsid w:val="00076EF0"/>
    <w:rsid w:val="0007730D"/>
    <w:rsid w:val="00077798"/>
    <w:rsid w:val="0008214D"/>
    <w:rsid w:val="00082E02"/>
    <w:rsid w:val="0008342F"/>
    <w:rsid w:val="00092E00"/>
    <w:rsid w:val="000931A5"/>
    <w:rsid w:val="000939C5"/>
    <w:rsid w:val="00095017"/>
    <w:rsid w:val="000971DE"/>
    <w:rsid w:val="000A11AB"/>
    <w:rsid w:val="000A276A"/>
    <w:rsid w:val="000A293B"/>
    <w:rsid w:val="000A3A57"/>
    <w:rsid w:val="000A4FF9"/>
    <w:rsid w:val="000A5698"/>
    <w:rsid w:val="000A7D2A"/>
    <w:rsid w:val="000B1791"/>
    <w:rsid w:val="000B33EB"/>
    <w:rsid w:val="000B3A30"/>
    <w:rsid w:val="000B4F1A"/>
    <w:rsid w:val="000B6F3D"/>
    <w:rsid w:val="000B71AE"/>
    <w:rsid w:val="000C0DCE"/>
    <w:rsid w:val="000C142E"/>
    <w:rsid w:val="000C33C3"/>
    <w:rsid w:val="000C38EE"/>
    <w:rsid w:val="000C3DE0"/>
    <w:rsid w:val="000C7181"/>
    <w:rsid w:val="000C7193"/>
    <w:rsid w:val="000C7C56"/>
    <w:rsid w:val="000C7C6B"/>
    <w:rsid w:val="000D1C96"/>
    <w:rsid w:val="000D6834"/>
    <w:rsid w:val="000E01B7"/>
    <w:rsid w:val="000E0A51"/>
    <w:rsid w:val="000E2538"/>
    <w:rsid w:val="000E2BDF"/>
    <w:rsid w:val="000E3B0D"/>
    <w:rsid w:val="000E5412"/>
    <w:rsid w:val="000E7977"/>
    <w:rsid w:val="000F1D3F"/>
    <w:rsid w:val="000F1F28"/>
    <w:rsid w:val="000F34A3"/>
    <w:rsid w:val="000F3E01"/>
    <w:rsid w:val="000F4413"/>
    <w:rsid w:val="000F5160"/>
    <w:rsid w:val="000F5197"/>
    <w:rsid w:val="000F70F3"/>
    <w:rsid w:val="0010391D"/>
    <w:rsid w:val="00106C9C"/>
    <w:rsid w:val="00111ED8"/>
    <w:rsid w:val="00112A7B"/>
    <w:rsid w:val="001211F5"/>
    <w:rsid w:val="00121BFA"/>
    <w:rsid w:val="0012310F"/>
    <w:rsid w:val="00123805"/>
    <w:rsid w:val="00124998"/>
    <w:rsid w:val="001254D3"/>
    <w:rsid w:val="00126E0F"/>
    <w:rsid w:val="00127031"/>
    <w:rsid w:val="0013263C"/>
    <w:rsid w:val="00132B0F"/>
    <w:rsid w:val="0013317A"/>
    <w:rsid w:val="00140187"/>
    <w:rsid w:val="00141A44"/>
    <w:rsid w:val="00142838"/>
    <w:rsid w:val="0014659E"/>
    <w:rsid w:val="001468CB"/>
    <w:rsid w:val="00146AF9"/>
    <w:rsid w:val="001479CB"/>
    <w:rsid w:val="001533C2"/>
    <w:rsid w:val="0015692A"/>
    <w:rsid w:val="001652E5"/>
    <w:rsid w:val="00166056"/>
    <w:rsid w:val="0016680A"/>
    <w:rsid w:val="00171F9D"/>
    <w:rsid w:val="0017246D"/>
    <w:rsid w:val="001738C7"/>
    <w:rsid w:val="00173CF0"/>
    <w:rsid w:val="0017539B"/>
    <w:rsid w:val="0018128A"/>
    <w:rsid w:val="0018562E"/>
    <w:rsid w:val="00185D1B"/>
    <w:rsid w:val="00185EEB"/>
    <w:rsid w:val="00194900"/>
    <w:rsid w:val="0019707D"/>
    <w:rsid w:val="001A0B70"/>
    <w:rsid w:val="001A520F"/>
    <w:rsid w:val="001A776A"/>
    <w:rsid w:val="001A7FB2"/>
    <w:rsid w:val="001B0C84"/>
    <w:rsid w:val="001B15EC"/>
    <w:rsid w:val="001B19AE"/>
    <w:rsid w:val="001B1CE8"/>
    <w:rsid w:val="001B223F"/>
    <w:rsid w:val="001B2B6B"/>
    <w:rsid w:val="001B6A13"/>
    <w:rsid w:val="001B6BDC"/>
    <w:rsid w:val="001C0FE9"/>
    <w:rsid w:val="001C118A"/>
    <w:rsid w:val="001C419C"/>
    <w:rsid w:val="001C45CF"/>
    <w:rsid w:val="001C6ABE"/>
    <w:rsid w:val="001D0195"/>
    <w:rsid w:val="001D5840"/>
    <w:rsid w:val="001D753F"/>
    <w:rsid w:val="001D7B57"/>
    <w:rsid w:val="001D7D79"/>
    <w:rsid w:val="001E10D1"/>
    <w:rsid w:val="001E17EE"/>
    <w:rsid w:val="001E22D4"/>
    <w:rsid w:val="001E3600"/>
    <w:rsid w:val="001E3A5E"/>
    <w:rsid w:val="001E3E69"/>
    <w:rsid w:val="001E5B6D"/>
    <w:rsid w:val="001E692A"/>
    <w:rsid w:val="001E6E68"/>
    <w:rsid w:val="001F00CC"/>
    <w:rsid w:val="001F2314"/>
    <w:rsid w:val="001F6945"/>
    <w:rsid w:val="00203241"/>
    <w:rsid w:val="0020346C"/>
    <w:rsid w:val="00207023"/>
    <w:rsid w:val="002073D0"/>
    <w:rsid w:val="00207627"/>
    <w:rsid w:val="002132F3"/>
    <w:rsid w:val="002137C4"/>
    <w:rsid w:val="002143D8"/>
    <w:rsid w:val="00216876"/>
    <w:rsid w:val="00216B66"/>
    <w:rsid w:val="002200A3"/>
    <w:rsid w:val="00220EAB"/>
    <w:rsid w:val="00222A9B"/>
    <w:rsid w:val="00231AC0"/>
    <w:rsid w:val="00231D6F"/>
    <w:rsid w:val="00233BAD"/>
    <w:rsid w:val="0023487A"/>
    <w:rsid w:val="00234AE1"/>
    <w:rsid w:val="00235079"/>
    <w:rsid w:val="002354F2"/>
    <w:rsid w:val="00236532"/>
    <w:rsid w:val="0024021D"/>
    <w:rsid w:val="00242E15"/>
    <w:rsid w:val="00250584"/>
    <w:rsid w:val="00250C0D"/>
    <w:rsid w:val="00253386"/>
    <w:rsid w:val="00254C95"/>
    <w:rsid w:val="00256C08"/>
    <w:rsid w:val="00263311"/>
    <w:rsid w:val="0026428A"/>
    <w:rsid w:val="00264C22"/>
    <w:rsid w:val="00264EE6"/>
    <w:rsid w:val="00265CBF"/>
    <w:rsid w:val="00271481"/>
    <w:rsid w:val="0027162E"/>
    <w:rsid w:val="00272370"/>
    <w:rsid w:val="002734C3"/>
    <w:rsid w:val="00276154"/>
    <w:rsid w:val="002774FF"/>
    <w:rsid w:val="00280757"/>
    <w:rsid w:val="0028573E"/>
    <w:rsid w:val="002913EF"/>
    <w:rsid w:val="00293F98"/>
    <w:rsid w:val="00296D08"/>
    <w:rsid w:val="00296F21"/>
    <w:rsid w:val="0029742D"/>
    <w:rsid w:val="00297E92"/>
    <w:rsid w:val="002A3B13"/>
    <w:rsid w:val="002A3EC9"/>
    <w:rsid w:val="002A472F"/>
    <w:rsid w:val="002B1D40"/>
    <w:rsid w:val="002B2E87"/>
    <w:rsid w:val="002B341E"/>
    <w:rsid w:val="002B3D24"/>
    <w:rsid w:val="002C0FA9"/>
    <w:rsid w:val="002C2675"/>
    <w:rsid w:val="002C2C93"/>
    <w:rsid w:val="002C4D0B"/>
    <w:rsid w:val="002C56CF"/>
    <w:rsid w:val="002C6AD1"/>
    <w:rsid w:val="002C77E5"/>
    <w:rsid w:val="002D0A68"/>
    <w:rsid w:val="002D1B87"/>
    <w:rsid w:val="002D5426"/>
    <w:rsid w:val="002D6BDE"/>
    <w:rsid w:val="002D71FB"/>
    <w:rsid w:val="002D793C"/>
    <w:rsid w:val="002D7D52"/>
    <w:rsid w:val="002E0B06"/>
    <w:rsid w:val="002E5221"/>
    <w:rsid w:val="002E7D6B"/>
    <w:rsid w:val="002F14D6"/>
    <w:rsid w:val="002F1C15"/>
    <w:rsid w:val="002F3785"/>
    <w:rsid w:val="002F4E30"/>
    <w:rsid w:val="002F7528"/>
    <w:rsid w:val="003008A2"/>
    <w:rsid w:val="00300AAA"/>
    <w:rsid w:val="00300FC0"/>
    <w:rsid w:val="0030232D"/>
    <w:rsid w:val="00302C1A"/>
    <w:rsid w:val="00304871"/>
    <w:rsid w:val="00304CA1"/>
    <w:rsid w:val="00306ADE"/>
    <w:rsid w:val="003117A4"/>
    <w:rsid w:val="00313ECF"/>
    <w:rsid w:val="00314E65"/>
    <w:rsid w:val="00314F8B"/>
    <w:rsid w:val="003163F4"/>
    <w:rsid w:val="003173B6"/>
    <w:rsid w:val="00320788"/>
    <w:rsid w:val="00324B81"/>
    <w:rsid w:val="00326410"/>
    <w:rsid w:val="00327682"/>
    <w:rsid w:val="00327D7C"/>
    <w:rsid w:val="00327E9C"/>
    <w:rsid w:val="003310B0"/>
    <w:rsid w:val="00332FCD"/>
    <w:rsid w:val="00335F8C"/>
    <w:rsid w:val="0034047C"/>
    <w:rsid w:val="00341799"/>
    <w:rsid w:val="003427BE"/>
    <w:rsid w:val="00346316"/>
    <w:rsid w:val="00346897"/>
    <w:rsid w:val="0035545A"/>
    <w:rsid w:val="003562F0"/>
    <w:rsid w:val="00356427"/>
    <w:rsid w:val="00356ADB"/>
    <w:rsid w:val="00357E73"/>
    <w:rsid w:val="00360A83"/>
    <w:rsid w:val="00361CC0"/>
    <w:rsid w:val="00361DC7"/>
    <w:rsid w:val="003637AA"/>
    <w:rsid w:val="003657BC"/>
    <w:rsid w:val="003659DE"/>
    <w:rsid w:val="00366D47"/>
    <w:rsid w:val="00367696"/>
    <w:rsid w:val="00373C22"/>
    <w:rsid w:val="00374E7D"/>
    <w:rsid w:val="003773E6"/>
    <w:rsid w:val="00377E2E"/>
    <w:rsid w:val="00380D8B"/>
    <w:rsid w:val="003816C2"/>
    <w:rsid w:val="00381CCF"/>
    <w:rsid w:val="00386227"/>
    <w:rsid w:val="0038746B"/>
    <w:rsid w:val="00391C29"/>
    <w:rsid w:val="00391F46"/>
    <w:rsid w:val="00393D5E"/>
    <w:rsid w:val="003A0099"/>
    <w:rsid w:val="003A15E9"/>
    <w:rsid w:val="003A263E"/>
    <w:rsid w:val="003A2FC6"/>
    <w:rsid w:val="003A34F8"/>
    <w:rsid w:val="003A47C5"/>
    <w:rsid w:val="003B0AD4"/>
    <w:rsid w:val="003B0E98"/>
    <w:rsid w:val="003B1529"/>
    <w:rsid w:val="003B2DD9"/>
    <w:rsid w:val="003B4EC5"/>
    <w:rsid w:val="003B7D28"/>
    <w:rsid w:val="003B7E70"/>
    <w:rsid w:val="003C2E34"/>
    <w:rsid w:val="003C438C"/>
    <w:rsid w:val="003C4A5C"/>
    <w:rsid w:val="003C518D"/>
    <w:rsid w:val="003C579E"/>
    <w:rsid w:val="003C5BD3"/>
    <w:rsid w:val="003C5CC0"/>
    <w:rsid w:val="003C6A0D"/>
    <w:rsid w:val="003C7BE6"/>
    <w:rsid w:val="003D3C34"/>
    <w:rsid w:val="003D4817"/>
    <w:rsid w:val="003D502F"/>
    <w:rsid w:val="003E1284"/>
    <w:rsid w:val="003E413D"/>
    <w:rsid w:val="003E64CE"/>
    <w:rsid w:val="003E6601"/>
    <w:rsid w:val="003E78F3"/>
    <w:rsid w:val="003F18FA"/>
    <w:rsid w:val="003F4046"/>
    <w:rsid w:val="003F7D4B"/>
    <w:rsid w:val="00400A12"/>
    <w:rsid w:val="00400C7D"/>
    <w:rsid w:val="00403542"/>
    <w:rsid w:val="004055B3"/>
    <w:rsid w:val="004072DE"/>
    <w:rsid w:val="00412EB0"/>
    <w:rsid w:val="00414811"/>
    <w:rsid w:val="00417627"/>
    <w:rsid w:val="00421AF2"/>
    <w:rsid w:val="00421BCB"/>
    <w:rsid w:val="00423AF1"/>
    <w:rsid w:val="004240EC"/>
    <w:rsid w:val="00432997"/>
    <w:rsid w:val="00440602"/>
    <w:rsid w:val="004406A5"/>
    <w:rsid w:val="00440D81"/>
    <w:rsid w:val="004411D0"/>
    <w:rsid w:val="004411DC"/>
    <w:rsid w:val="00447157"/>
    <w:rsid w:val="00450F8F"/>
    <w:rsid w:val="00454063"/>
    <w:rsid w:val="00456CAD"/>
    <w:rsid w:val="00457178"/>
    <w:rsid w:val="004623FC"/>
    <w:rsid w:val="00463D49"/>
    <w:rsid w:val="004642E2"/>
    <w:rsid w:val="00466C61"/>
    <w:rsid w:val="00470B86"/>
    <w:rsid w:val="00470BF5"/>
    <w:rsid w:val="00470F6D"/>
    <w:rsid w:val="00471380"/>
    <w:rsid w:val="00472F01"/>
    <w:rsid w:val="0047358D"/>
    <w:rsid w:val="00482A6F"/>
    <w:rsid w:val="00484F73"/>
    <w:rsid w:val="00486072"/>
    <w:rsid w:val="00486734"/>
    <w:rsid w:val="00486AA5"/>
    <w:rsid w:val="004912A9"/>
    <w:rsid w:val="0049389F"/>
    <w:rsid w:val="00493FE4"/>
    <w:rsid w:val="004A01C5"/>
    <w:rsid w:val="004A1032"/>
    <w:rsid w:val="004A28D4"/>
    <w:rsid w:val="004A7F90"/>
    <w:rsid w:val="004B1198"/>
    <w:rsid w:val="004B4C64"/>
    <w:rsid w:val="004B6C0E"/>
    <w:rsid w:val="004B7E1D"/>
    <w:rsid w:val="004B7F68"/>
    <w:rsid w:val="004C2FAA"/>
    <w:rsid w:val="004C55A3"/>
    <w:rsid w:val="004C6378"/>
    <w:rsid w:val="004C6F84"/>
    <w:rsid w:val="004C7BE6"/>
    <w:rsid w:val="004D33C4"/>
    <w:rsid w:val="004D5536"/>
    <w:rsid w:val="004D653D"/>
    <w:rsid w:val="004E0F01"/>
    <w:rsid w:val="004E16BC"/>
    <w:rsid w:val="004E2203"/>
    <w:rsid w:val="004E5198"/>
    <w:rsid w:val="004F0135"/>
    <w:rsid w:val="004F01A7"/>
    <w:rsid w:val="004F215D"/>
    <w:rsid w:val="004F4B12"/>
    <w:rsid w:val="004F700B"/>
    <w:rsid w:val="005000DC"/>
    <w:rsid w:val="00501BAC"/>
    <w:rsid w:val="005045D9"/>
    <w:rsid w:val="00504C13"/>
    <w:rsid w:val="00505DF0"/>
    <w:rsid w:val="005066AF"/>
    <w:rsid w:val="0050799A"/>
    <w:rsid w:val="00512315"/>
    <w:rsid w:val="00512F39"/>
    <w:rsid w:val="00515D80"/>
    <w:rsid w:val="00516CA3"/>
    <w:rsid w:val="00521AFB"/>
    <w:rsid w:val="00522362"/>
    <w:rsid w:val="00531678"/>
    <w:rsid w:val="0053335A"/>
    <w:rsid w:val="0053374B"/>
    <w:rsid w:val="00534681"/>
    <w:rsid w:val="005415D7"/>
    <w:rsid w:val="00542717"/>
    <w:rsid w:val="00542DB8"/>
    <w:rsid w:val="0054408D"/>
    <w:rsid w:val="005456AE"/>
    <w:rsid w:val="00546B4B"/>
    <w:rsid w:val="00551055"/>
    <w:rsid w:val="005518E7"/>
    <w:rsid w:val="0055191E"/>
    <w:rsid w:val="00551CFB"/>
    <w:rsid w:val="00553B09"/>
    <w:rsid w:val="00554105"/>
    <w:rsid w:val="00555A73"/>
    <w:rsid w:val="00555AC8"/>
    <w:rsid w:val="00557034"/>
    <w:rsid w:val="0055711A"/>
    <w:rsid w:val="00557187"/>
    <w:rsid w:val="0055746B"/>
    <w:rsid w:val="0056387E"/>
    <w:rsid w:val="00563C70"/>
    <w:rsid w:val="005642DF"/>
    <w:rsid w:val="00564F81"/>
    <w:rsid w:val="00565BC6"/>
    <w:rsid w:val="00567557"/>
    <w:rsid w:val="00567C25"/>
    <w:rsid w:val="005707AA"/>
    <w:rsid w:val="005741B0"/>
    <w:rsid w:val="00575DFB"/>
    <w:rsid w:val="005772B9"/>
    <w:rsid w:val="0057766D"/>
    <w:rsid w:val="00581972"/>
    <w:rsid w:val="00581AB1"/>
    <w:rsid w:val="00581DF0"/>
    <w:rsid w:val="00583D5E"/>
    <w:rsid w:val="00585369"/>
    <w:rsid w:val="00585CF8"/>
    <w:rsid w:val="00587FEC"/>
    <w:rsid w:val="005921C1"/>
    <w:rsid w:val="00593556"/>
    <w:rsid w:val="005A133F"/>
    <w:rsid w:val="005A7B53"/>
    <w:rsid w:val="005B1E66"/>
    <w:rsid w:val="005B3002"/>
    <w:rsid w:val="005B30AA"/>
    <w:rsid w:val="005C071A"/>
    <w:rsid w:val="005C129E"/>
    <w:rsid w:val="005C299B"/>
    <w:rsid w:val="005C2E1F"/>
    <w:rsid w:val="005C3692"/>
    <w:rsid w:val="005C433B"/>
    <w:rsid w:val="005D06E9"/>
    <w:rsid w:val="005D1789"/>
    <w:rsid w:val="005D22F6"/>
    <w:rsid w:val="005D4CD6"/>
    <w:rsid w:val="005D4EA8"/>
    <w:rsid w:val="005D7412"/>
    <w:rsid w:val="005E08D4"/>
    <w:rsid w:val="005E272B"/>
    <w:rsid w:val="005E344F"/>
    <w:rsid w:val="005E3DEE"/>
    <w:rsid w:val="005E3F6D"/>
    <w:rsid w:val="005E42E7"/>
    <w:rsid w:val="005E4EC3"/>
    <w:rsid w:val="005E5CD1"/>
    <w:rsid w:val="005E73BB"/>
    <w:rsid w:val="005E78BF"/>
    <w:rsid w:val="005F005D"/>
    <w:rsid w:val="005F4B39"/>
    <w:rsid w:val="005F5B1C"/>
    <w:rsid w:val="005F7B9A"/>
    <w:rsid w:val="00602107"/>
    <w:rsid w:val="006040B3"/>
    <w:rsid w:val="006052E5"/>
    <w:rsid w:val="00607359"/>
    <w:rsid w:val="00607FD9"/>
    <w:rsid w:val="00610BC3"/>
    <w:rsid w:val="00611235"/>
    <w:rsid w:val="0061179A"/>
    <w:rsid w:val="006143A2"/>
    <w:rsid w:val="00614616"/>
    <w:rsid w:val="00614F11"/>
    <w:rsid w:val="00617AD1"/>
    <w:rsid w:val="00617E50"/>
    <w:rsid w:val="00621A66"/>
    <w:rsid w:val="00621E2C"/>
    <w:rsid w:val="006263B4"/>
    <w:rsid w:val="006277AE"/>
    <w:rsid w:val="00631A3B"/>
    <w:rsid w:val="006362AD"/>
    <w:rsid w:val="0063762F"/>
    <w:rsid w:val="0064089E"/>
    <w:rsid w:val="00641D3C"/>
    <w:rsid w:val="00641D76"/>
    <w:rsid w:val="00643B8B"/>
    <w:rsid w:val="00644560"/>
    <w:rsid w:val="00652F2F"/>
    <w:rsid w:val="00657D6A"/>
    <w:rsid w:val="00664ABE"/>
    <w:rsid w:val="00664CB9"/>
    <w:rsid w:val="00666A4E"/>
    <w:rsid w:val="00666ABE"/>
    <w:rsid w:val="006714CC"/>
    <w:rsid w:val="006736EE"/>
    <w:rsid w:val="00673F9C"/>
    <w:rsid w:val="0067632A"/>
    <w:rsid w:val="006800B6"/>
    <w:rsid w:val="00681AB6"/>
    <w:rsid w:val="00681BEE"/>
    <w:rsid w:val="0068233E"/>
    <w:rsid w:val="006875D2"/>
    <w:rsid w:val="00692790"/>
    <w:rsid w:val="00693580"/>
    <w:rsid w:val="006939D3"/>
    <w:rsid w:val="00694D0F"/>
    <w:rsid w:val="006959E2"/>
    <w:rsid w:val="006960EF"/>
    <w:rsid w:val="0069682F"/>
    <w:rsid w:val="006A136A"/>
    <w:rsid w:val="006A1400"/>
    <w:rsid w:val="006A1B0B"/>
    <w:rsid w:val="006A34B6"/>
    <w:rsid w:val="006A35D5"/>
    <w:rsid w:val="006A5B2D"/>
    <w:rsid w:val="006A6488"/>
    <w:rsid w:val="006A6682"/>
    <w:rsid w:val="006B287A"/>
    <w:rsid w:val="006B29A6"/>
    <w:rsid w:val="006C0B30"/>
    <w:rsid w:val="006C252E"/>
    <w:rsid w:val="006C3178"/>
    <w:rsid w:val="006C3971"/>
    <w:rsid w:val="006C3A7C"/>
    <w:rsid w:val="006C4852"/>
    <w:rsid w:val="006D1597"/>
    <w:rsid w:val="006D2A04"/>
    <w:rsid w:val="006D3C86"/>
    <w:rsid w:val="006D6DED"/>
    <w:rsid w:val="006D7720"/>
    <w:rsid w:val="006E0304"/>
    <w:rsid w:val="006E58F0"/>
    <w:rsid w:val="006E6A40"/>
    <w:rsid w:val="006E6AC2"/>
    <w:rsid w:val="006F139A"/>
    <w:rsid w:val="006F34B3"/>
    <w:rsid w:val="006F4722"/>
    <w:rsid w:val="006F5129"/>
    <w:rsid w:val="006F5D6C"/>
    <w:rsid w:val="006F5F12"/>
    <w:rsid w:val="006F67B2"/>
    <w:rsid w:val="0070097B"/>
    <w:rsid w:val="007047F1"/>
    <w:rsid w:val="00706099"/>
    <w:rsid w:val="0070650B"/>
    <w:rsid w:val="00712013"/>
    <w:rsid w:val="00712D85"/>
    <w:rsid w:val="00714F86"/>
    <w:rsid w:val="0072049B"/>
    <w:rsid w:val="007223AE"/>
    <w:rsid w:val="00723D0B"/>
    <w:rsid w:val="00725AA3"/>
    <w:rsid w:val="00727123"/>
    <w:rsid w:val="00730B8E"/>
    <w:rsid w:val="00734DD2"/>
    <w:rsid w:val="00734F03"/>
    <w:rsid w:val="00735A99"/>
    <w:rsid w:val="00737411"/>
    <w:rsid w:val="00740C9B"/>
    <w:rsid w:val="00742B89"/>
    <w:rsid w:val="00744E5D"/>
    <w:rsid w:val="007451EB"/>
    <w:rsid w:val="007477A7"/>
    <w:rsid w:val="00750E7F"/>
    <w:rsid w:val="007552A7"/>
    <w:rsid w:val="007557C9"/>
    <w:rsid w:val="00757447"/>
    <w:rsid w:val="007605EF"/>
    <w:rsid w:val="00764687"/>
    <w:rsid w:val="0076606E"/>
    <w:rsid w:val="00772695"/>
    <w:rsid w:val="0077372A"/>
    <w:rsid w:val="0077514E"/>
    <w:rsid w:val="00780FB5"/>
    <w:rsid w:val="0078197C"/>
    <w:rsid w:val="00783B73"/>
    <w:rsid w:val="00784461"/>
    <w:rsid w:val="007914E8"/>
    <w:rsid w:val="0079235E"/>
    <w:rsid w:val="00793B91"/>
    <w:rsid w:val="00794A65"/>
    <w:rsid w:val="00796AED"/>
    <w:rsid w:val="00797020"/>
    <w:rsid w:val="007A23DF"/>
    <w:rsid w:val="007A424A"/>
    <w:rsid w:val="007A442B"/>
    <w:rsid w:val="007A5AE2"/>
    <w:rsid w:val="007A692E"/>
    <w:rsid w:val="007B06F4"/>
    <w:rsid w:val="007B1C38"/>
    <w:rsid w:val="007B32AA"/>
    <w:rsid w:val="007C0266"/>
    <w:rsid w:val="007C4258"/>
    <w:rsid w:val="007C62C4"/>
    <w:rsid w:val="007D0029"/>
    <w:rsid w:val="007D1AB6"/>
    <w:rsid w:val="007E5A92"/>
    <w:rsid w:val="007E5FBC"/>
    <w:rsid w:val="007F24F4"/>
    <w:rsid w:val="007F5BBD"/>
    <w:rsid w:val="007F60DE"/>
    <w:rsid w:val="0080054F"/>
    <w:rsid w:val="008010C1"/>
    <w:rsid w:val="0080182A"/>
    <w:rsid w:val="00804316"/>
    <w:rsid w:val="008065FB"/>
    <w:rsid w:val="00807A2F"/>
    <w:rsid w:val="008133FD"/>
    <w:rsid w:val="0081635F"/>
    <w:rsid w:val="0081673F"/>
    <w:rsid w:val="00816BE4"/>
    <w:rsid w:val="00820F0E"/>
    <w:rsid w:val="00821B80"/>
    <w:rsid w:val="00822732"/>
    <w:rsid w:val="00823080"/>
    <w:rsid w:val="008264E5"/>
    <w:rsid w:val="00832AD4"/>
    <w:rsid w:val="00834349"/>
    <w:rsid w:val="00834DEE"/>
    <w:rsid w:val="00837885"/>
    <w:rsid w:val="0084047E"/>
    <w:rsid w:val="0084357C"/>
    <w:rsid w:val="00843683"/>
    <w:rsid w:val="00843717"/>
    <w:rsid w:val="0084395C"/>
    <w:rsid w:val="0084422B"/>
    <w:rsid w:val="008471AC"/>
    <w:rsid w:val="00851715"/>
    <w:rsid w:val="008525DD"/>
    <w:rsid w:val="00855AAE"/>
    <w:rsid w:val="00856D12"/>
    <w:rsid w:val="00856F46"/>
    <w:rsid w:val="008610FC"/>
    <w:rsid w:val="00863783"/>
    <w:rsid w:val="00863F2A"/>
    <w:rsid w:val="008644AB"/>
    <w:rsid w:val="008649F2"/>
    <w:rsid w:val="00870485"/>
    <w:rsid w:val="008717FB"/>
    <w:rsid w:val="00873E5E"/>
    <w:rsid w:val="008757DE"/>
    <w:rsid w:val="00875DF2"/>
    <w:rsid w:val="0087634F"/>
    <w:rsid w:val="00876E02"/>
    <w:rsid w:val="00880694"/>
    <w:rsid w:val="008810FD"/>
    <w:rsid w:val="008821EB"/>
    <w:rsid w:val="008829B9"/>
    <w:rsid w:val="0088636A"/>
    <w:rsid w:val="00891793"/>
    <w:rsid w:val="00891B3D"/>
    <w:rsid w:val="00892E52"/>
    <w:rsid w:val="008941C1"/>
    <w:rsid w:val="00894519"/>
    <w:rsid w:val="00896B0B"/>
    <w:rsid w:val="008A155F"/>
    <w:rsid w:val="008A3F28"/>
    <w:rsid w:val="008B0696"/>
    <w:rsid w:val="008B3C98"/>
    <w:rsid w:val="008B4C40"/>
    <w:rsid w:val="008B51A9"/>
    <w:rsid w:val="008B70C7"/>
    <w:rsid w:val="008C0A3C"/>
    <w:rsid w:val="008C143D"/>
    <w:rsid w:val="008C3C51"/>
    <w:rsid w:val="008C4EC3"/>
    <w:rsid w:val="008C5EE3"/>
    <w:rsid w:val="008C66CF"/>
    <w:rsid w:val="008D1F74"/>
    <w:rsid w:val="008D24ED"/>
    <w:rsid w:val="008D4166"/>
    <w:rsid w:val="008D69E3"/>
    <w:rsid w:val="008D770D"/>
    <w:rsid w:val="008D7DFF"/>
    <w:rsid w:val="008E0513"/>
    <w:rsid w:val="008E2DC1"/>
    <w:rsid w:val="008E3C72"/>
    <w:rsid w:val="008E56FD"/>
    <w:rsid w:val="008E5DE3"/>
    <w:rsid w:val="008F0158"/>
    <w:rsid w:val="008F22E6"/>
    <w:rsid w:val="008F258B"/>
    <w:rsid w:val="008F2DAD"/>
    <w:rsid w:val="008F5738"/>
    <w:rsid w:val="008F594D"/>
    <w:rsid w:val="008F5A01"/>
    <w:rsid w:val="008F7543"/>
    <w:rsid w:val="00900556"/>
    <w:rsid w:val="00903048"/>
    <w:rsid w:val="0090331C"/>
    <w:rsid w:val="00904717"/>
    <w:rsid w:val="00906318"/>
    <w:rsid w:val="0090699C"/>
    <w:rsid w:val="00907FE1"/>
    <w:rsid w:val="00912DD8"/>
    <w:rsid w:val="00913E6C"/>
    <w:rsid w:val="00914885"/>
    <w:rsid w:val="00915145"/>
    <w:rsid w:val="009162C5"/>
    <w:rsid w:val="0091630B"/>
    <w:rsid w:val="00916C51"/>
    <w:rsid w:val="009179D3"/>
    <w:rsid w:val="009246F9"/>
    <w:rsid w:val="00927248"/>
    <w:rsid w:val="009303FC"/>
    <w:rsid w:val="00936731"/>
    <w:rsid w:val="00940BD2"/>
    <w:rsid w:val="00941F8D"/>
    <w:rsid w:val="00943533"/>
    <w:rsid w:val="009454C7"/>
    <w:rsid w:val="00946FF8"/>
    <w:rsid w:val="00950858"/>
    <w:rsid w:val="00951078"/>
    <w:rsid w:val="009518E8"/>
    <w:rsid w:val="00951BC7"/>
    <w:rsid w:val="00954B82"/>
    <w:rsid w:val="00957AB2"/>
    <w:rsid w:val="0096268C"/>
    <w:rsid w:val="00965AEA"/>
    <w:rsid w:val="00966786"/>
    <w:rsid w:val="00966E91"/>
    <w:rsid w:val="0096739C"/>
    <w:rsid w:val="00973707"/>
    <w:rsid w:val="009743FA"/>
    <w:rsid w:val="009744BB"/>
    <w:rsid w:val="009762B5"/>
    <w:rsid w:val="00976B34"/>
    <w:rsid w:val="0097770E"/>
    <w:rsid w:val="00977EC4"/>
    <w:rsid w:val="00981BFA"/>
    <w:rsid w:val="00981CA3"/>
    <w:rsid w:val="0098619A"/>
    <w:rsid w:val="009951EB"/>
    <w:rsid w:val="00995688"/>
    <w:rsid w:val="00995972"/>
    <w:rsid w:val="00995E16"/>
    <w:rsid w:val="00997710"/>
    <w:rsid w:val="009977A9"/>
    <w:rsid w:val="00997D98"/>
    <w:rsid w:val="009A0A61"/>
    <w:rsid w:val="009A1050"/>
    <w:rsid w:val="009A270C"/>
    <w:rsid w:val="009A3B3C"/>
    <w:rsid w:val="009A4BFF"/>
    <w:rsid w:val="009A520F"/>
    <w:rsid w:val="009A69F6"/>
    <w:rsid w:val="009A6A65"/>
    <w:rsid w:val="009A6FDE"/>
    <w:rsid w:val="009B0F64"/>
    <w:rsid w:val="009B1D52"/>
    <w:rsid w:val="009B6A41"/>
    <w:rsid w:val="009C0C55"/>
    <w:rsid w:val="009C649A"/>
    <w:rsid w:val="009D06F1"/>
    <w:rsid w:val="009D0FE3"/>
    <w:rsid w:val="009D6B2F"/>
    <w:rsid w:val="009E1FE4"/>
    <w:rsid w:val="009E7077"/>
    <w:rsid w:val="009F0A4D"/>
    <w:rsid w:val="009F233D"/>
    <w:rsid w:val="009F362C"/>
    <w:rsid w:val="009F4B62"/>
    <w:rsid w:val="009F79B4"/>
    <w:rsid w:val="009F7BE7"/>
    <w:rsid w:val="00A00027"/>
    <w:rsid w:val="00A020D4"/>
    <w:rsid w:val="00A02CB3"/>
    <w:rsid w:val="00A03D3A"/>
    <w:rsid w:val="00A04007"/>
    <w:rsid w:val="00A043A1"/>
    <w:rsid w:val="00A076A2"/>
    <w:rsid w:val="00A108CB"/>
    <w:rsid w:val="00A12264"/>
    <w:rsid w:val="00A1266F"/>
    <w:rsid w:val="00A127E7"/>
    <w:rsid w:val="00A1495B"/>
    <w:rsid w:val="00A17A72"/>
    <w:rsid w:val="00A206B5"/>
    <w:rsid w:val="00A21164"/>
    <w:rsid w:val="00A21C75"/>
    <w:rsid w:val="00A316C3"/>
    <w:rsid w:val="00A334E6"/>
    <w:rsid w:val="00A34DB2"/>
    <w:rsid w:val="00A35342"/>
    <w:rsid w:val="00A35C17"/>
    <w:rsid w:val="00A43970"/>
    <w:rsid w:val="00A44416"/>
    <w:rsid w:val="00A45462"/>
    <w:rsid w:val="00A45A93"/>
    <w:rsid w:val="00A46733"/>
    <w:rsid w:val="00A4734B"/>
    <w:rsid w:val="00A50715"/>
    <w:rsid w:val="00A51F76"/>
    <w:rsid w:val="00A6076E"/>
    <w:rsid w:val="00A628CB"/>
    <w:rsid w:val="00A64DFE"/>
    <w:rsid w:val="00A65AB5"/>
    <w:rsid w:val="00A6714D"/>
    <w:rsid w:val="00A677AF"/>
    <w:rsid w:val="00A71C25"/>
    <w:rsid w:val="00A71D54"/>
    <w:rsid w:val="00A7453A"/>
    <w:rsid w:val="00A74D86"/>
    <w:rsid w:val="00A76B34"/>
    <w:rsid w:val="00A770A6"/>
    <w:rsid w:val="00A803F6"/>
    <w:rsid w:val="00A91D71"/>
    <w:rsid w:val="00A944A2"/>
    <w:rsid w:val="00A95C74"/>
    <w:rsid w:val="00A973CB"/>
    <w:rsid w:val="00A97BAC"/>
    <w:rsid w:val="00AA1818"/>
    <w:rsid w:val="00AA39DC"/>
    <w:rsid w:val="00AA788F"/>
    <w:rsid w:val="00AA7E9A"/>
    <w:rsid w:val="00AB077F"/>
    <w:rsid w:val="00AB0DA2"/>
    <w:rsid w:val="00AB143F"/>
    <w:rsid w:val="00AB5F05"/>
    <w:rsid w:val="00AB7867"/>
    <w:rsid w:val="00AC41AA"/>
    <w:rsid w:val="00AC5534"/>
    <w:rsid w:val="00AD03C3"/>
    <w:rsid w:val="00AD4DC1"/>
    <w:rsid w:val="00AD52B7"/>
    <w:rsid w:val="00AD597B"/>
    <w:rsid w:val="00AE2659"/>
    <w:rsid w:val="00AE4866"/>
    <w:rsid w:val="00AE56F5"/>
    <w:rsid w:val="00AF0022"/>
    <w:rsid w:val="00AF31D0"/>
    <w:rsid w:val="00AF3274"/>
    <w:rsid w:val="00AF5C24"/>
    <w:rsid w:val="00B008AE"/>
    <w:rsid w:val="00B00AE5"/>
    <w:rsid w:val="00B037FF"/>
    <w:rsid w:val="00B03D5D"/>
    <w:rsid w:val="00B05829"/>
    <w:rsid w:val="00B10164"/>
    <w:rsid w:val="00B10406"/>
    <w:rsid w:val="00B13B9F"/>
    <w:rsid w:val="00B168C2"/>
    <w:rsid w:val="00B20B76"/>
    <w:rsid w:val="00B21D1E"/>
    <w:rsid w:val="00B23473"/>
    <w:rsid w:val="00B243CD"/>
    <w:rsid w:val="00B2454A"/>
    <w:rsid w:val="00B24628"/>
    <w:rsid w:val="00B2659B"/>
    <w:rsid w:val="00B277AA"/>
    <w:rsid w:val="00B27B86"/>
    <w:rsid w:val="00B3040D"/>
    <w:rsid w:val="00B30E8C"/>
    <w:rsid w:val="00B3330D"/>
    <w:rsid w:val="00B33484"/>
    <w:rsid w:val="00B338AC"/>
    <w:rsid w:val="00B357EE"/>
    <w:rsid w:val="00B36EA6"/>
    <w:rsid w:val="00B37268"/>
    <w:rsid w:val="00B37D6E"/>
    <w:rsid w:val="00B43C90"/>
    <w:rsid w:val="00B44606"/>
    <w:rsid w:val="00B464A8"/>
    <w:rsid w:val="00B5069A"/>
    <w:rsid w:val="00B507C9"/>
    <w:rsid w:val="00B51785"/>
    <w:rsid w:val="00B52852"/>
    <w:rsid w:val="00B538FF"/>
    <w:rsid w:val="00B53AC0"/>
    <w:rsid w:val="00B54452"/>
    <w:rsid w:val="00B5574B"/>
    <w:rsid w:val="00B558A1"/>
    <w:rsid w:val="00B56009"/>
    <w:rsid w:val="00B57A71"/>
    <w:rsid w:val="00B60D8B"/>
    <w:rsid w:val="00B619DB"/>
    <w:rsid w:val="00B62E3C"/>
    <w:rsid w:val="00B66E2E"/>
    <w:rsid w:val="00B67999"/>
    <w:rsid w:val="00B67BA0"/>
    <w:rsid w:val="00B67BC0"/>
    <w:rsid w:val="00B7049C"/>
    <w:rsid w:val="00B70BB5"/>
    <w:rsid w:val="00B70E0B"/>
    <w:rsid w:val="00B74455"/>
    <w:rsid w:val="00B749F9"/>
    <w:rsid w:val="00B76421"/>
    <w:rsid w:val="00B80E8B"/>
    <w:rsid w:val="00B83966"/>
    <w:rsid w:val="00B83F60"/>
    <w:rsid w:val="00B9023A"/>
    <w:rsid w:val="00B909B0"/>
    <w:rsid w:val="00B90CE7"/>
    <w:rsid w:val="00B91594"/>
    <w:rsid w:val="00B92EAA"/>
    <w:rsid w:val="00B93398"/>
    <w:rsid w:val="00B95825"/>
    <w:rsid w:val="00B971A3"/>
    <w:rsid w:val="00BA2C0A"/>
    <w:rsid w:val="00BA39A3"/>
    <w:rsid w:val="00BA47B4"/>
    <w:rsid w:val="00BA5974"/>
    <w:rsid w:val="00BA6181"/>
    <w:rsid w:val="00BA6630"/>
    <w:rsid w:val="00BA71E2"/>
    <w:rsid w:val="00BB331F"/>
    <w:rsid w:val="00BB4615"/>
    <w:rsid w:val="00BB59F1"/>
    <w:rsid w:val="00BB73CC"/>
    <w:rsid w:val="00BB79D4"/>
    <w:rsid w:val="00BC2622"/>
    <w:rsid w:val="00BD1FCF"/>
    <w:rsid w:val="00BD2031"/>
    <w:rsid w:val="00BD2373"/>
    <w:rsid w:val="00BD3FF1"/>
    <w:rsid w:val="00BE219E"/>
    <w:rsid w:val="00BE2EF7"/>
    <w:rsid w:val="00BE33B7"/>
    <w:rsid w:val="00BE4A08"/>
    <w:rsid w:val="00BF076E"/>
    <w:rsid w:val="00BF1329"/>
    <w:rsid w:val="00BF607E"/>
    <w:rsid w:val="00BF747D"/>
    <w:rsid w:val="00C0399A"/>
    <w:rsid w:val="00C05EE5"/>
    <w:rsid w:val="00C11121"/>
    <w:rsid w:val="00C127BB"/>
    <w:rsid w:val="00C12EDD"/>
    <w:rsid w:val="00C16A9B"/>
    <w:rsid w:val="00C2160A"/>
    <w:rsid w:val="00C23597"/>
    <w:rsid w:val="00C238E9"/>
    <w:rsid w:val="00C23A1A"/>
    <w:rsid w:val="00C2525C"/>
    <w:rsid w:val="00C26B9A"/>
    <w:rsid w:val="00C26DEA"/>
    <w:rsid w:val="00C26F81"/>
    <w:rsid w:val="00C3225B"/>
    <w:rsid w:val="00C3276D"/>
    <w:rsid w:val="00C327A4"/>
    <w:rsid w:val="00C34BF7"/>
    <w:rsid w:val="00C36314"/>
    <w:rsid w:val="00C371CF"/>
    <w:rsid w:val="00C3755A"/>
    <w:rsid w:val="00C40768"/>
    <w:rsid w:val="00C46A06"/>
    <w:rsid w:val="00C527DE"/>
    <w:rsid w:val="00C53F39"/>
    <w:rsid w:val="00C542DD"/>
    <w:rsid w:val="00C60816"/>
    <w:rsid w:val="00C62042"/>
    <w:rsid w:val="00C62097"/>
    <w:rsid w:val="00C627B8"/>
    <w:rsid w:val="00C65D5D"/>
    <w:rsid w:val="00C664AE"/>
    <w:rsid w:val="00C67A59"/>
    <w:rsid w:val="00C67BC2"/>
    <w:rsid w:val="00C73803"/>
    <w:rsid w:val="00C77D65"/>
    <w:rsid w:val="00C82D62"/>
    <w:rsid w:val="00C834F9"/>
    <w:rsid w:val="00C85D55"/>
    <w:rsid w:val="00C85F63"/>
    <w:rsid w:val="00C870C5"/>
    <w:rsid w:val="00C877C4"/>
    <w:rsid w:val="00C9087A"/>
    <w:rsid w:val="00C92822"/>
    <w:rsid w:val="00C947AC"/>
    <w:rsid w:val="00CA27B4"/>
    <w:rsid w:val="00CA43A8"/>
    <w:rsid w:val="00CA4B4D"/>
    <w:rsid w:val="00CB09B0"/>
    <w:rsid w:val="00CB0A42"/>
    <w:rsid w:val="00CB11BF"/>
    <w:rsid w:val="00CB25E4"/>
    <w:rsid w:val="00CB49D8"/>
    <w:rsid w:val="00CB6673"/>
    <w:rsid w:val="00CB7812"/>
    <w:rsid w:val="00CB7DD5"/>
    <w:rsid w:val="00CC1448"/>
    <w:rsid w:val="00CC2488"/>
    <w:rsid w:val="00CC2D26"/>
    <w:rsid w:val="00CC38CA"/>
    <w:rsid w:val="00CC44BA"/>
    <w:rsid w:val="00CC608E"/>
    <w:rsid w:val="00CC64F0"/>
    <w:rsid w:val="00CC6524"/>
    <w:rsid w:val="00CD210C"/>
    <w:rsid w:val="00CD2C27"/>
    <w:rsid w:val="00CD3086"/>
    <w:rsid w:val="00CD579A"/>
    <w:rsid w:val="00CD5CFB"/>
    <w:rsid w:val="00CD62CC"/>
    <w:rsid w:val="00CE0500"/>
    <w:rsid w:val="00CE1C53"/>
    <w:rsid w:val="00CE30D1"/>
    <w:rsid w:val="00CE3E4A"/>
    <w:rsid w:val="00CE4365"/>
    <w:rsid w:val="00CE4AC9"/>
    <w:rsid w:val="00CE51BC"/>
    <w:rsid w:val="00CF29B6"/>
    <w:rsid w:val="00CF2C87"/>
    <w:rsid w:val="00CF72E4"/>
    <w:rsid w:val="00D02E19"/>
    <w:rsid w:val="00D02EC1"/>
    <w:rsid w:val="00D02F41"/>
    <w:rsid w:val="00D04896"/>
    <w:rsid w:val="00D07962"/>
    <w:rsid w:val="00D07AD4"/>
    <w:rsid w:val="00D11932"/>
    <w:rsid w:val="00D12A3F"/>
    <w:rsid w:val="00D14E40"/>
    <w:rsid w:val="00D15EF2"/>
    <w:rsid w:val="00D1676E"/>
    <w:rsid w:val="00D209EE"/>
    <w:rsid w:val="00D22DB4"/>
    <w:rsid w:val="00D24555"/>
    <w:rsid w:val="00D2502F"/>
    <w:rsid w:val="00D306C7"/>
    <w:rsid w:val="00D3224F"/>
    <w:rsid w:val="00D3314A"/>
    <w:rsid w:val="00D33B52"/>
    <w:rsid w:val="00D33C84"/>
    <w:rsid w:val="00D33FBD"/>
    <w:rsid w:val="00D3589A"/>
    <w:rsid w:val="00D36FCD"/>
    <w:rsid w:val="00D374E2"/>
    <w:rsid w:val="00D40359"/>
    <w:rsid w:val="00D415DA"/>
    <w:rsid w:val="00D4256B"/>
    <w:rsid w:val="00D5116A"/>
    <w:rsid w:val="00D52260"/>
    <w:rsid w:val="00D54F4C"/>
    <w:rsid w:val="00D559B4"/>
    <w:rsid w:val="00D55D80"/>
    <w:rsid w:val="00D56EF2"/>
    <w:rsid w:val="00D613B8"/>
    <w:rsid w:val="00D64577"/>
    <w:rsid w:val="00D67426"/>
    <w:rsid w:val="00D67AAC"/>
    <w:rsid w:val="00D701F2"/>
    <w:rsid w:val="00D71DBE"/>
    <w:rsid w:val="00D7386A"/>
    <w:rsid w:val="00D74F15"/>
    <w:rsid w:val="00D8421D"/>
    <w:rsid w:val="00D860FB"/>
    <w:rsid w:val="00D86501"/>
    <w:rsid w:val="00D86608"/>
    <w:rsid w:val="00D87BAD"/>
    <w:rsid w:val="00D90C4A"/>
    <w:rsid w:val="00D90D0A"/>
    <w:rsid w:val="00D92244"/>
    <w:rsid w:val="00D94408"/>
    <w:rsid w:val="00D96049"/>
    <w:rsid w:val="00DA27CC"/>
    <w:rsid w:val="00DA2DD8"/>
    <w:rsid w:val="00DA3B36"/>
    <w:rsid w:val="00DA571C"/>
    <w:rsid w:val="00DA6183"/>
    <w:rsid w:val="00DA7603"/>
    <w:rsid w:val="00DA78D3"/>
    <w:rsid w:val="00DB0938"/>
    <w:rsid w:val="00DB0B1C"/>
    <w:rsid w:val="00DB1CDF"/>
    <w:rsid w:val="00DB1DF5"/>
    <w:rsid w:val="00DB204B"/>
    <w:rsid w:val="00DB5678"/>
    <w:rsid w:val="00DB68A3"/>
    <w:rsid w:val="00DC0177"/>
    <w:rsid w:val="00DC1707"/>
    <w:rsid w:val="00DC355A"/>
    <w:rsid w:val="00DC474A"/>
    <w:rsid w:val="00DC4D87"/>
    <w:rsid w:val="00DC73FE"/>
    <w:rsid w:val="00DC7832"/>
    <w:rsid w:val="00DD0680"/>
    <w:rsid w:val="00DD06B5"/>
    <w:rsid w:val="00DD2B2A"/>
    <w:rsid w:val="00DD37E6"/>
    <w:rsid w:val="00DD7771"/>
    <w:rsid w:val="00DE467C"/>
    <w:rsid w:val="00DE5813"/>
    <w:rsid w:val="00DE63AE"/>
    <w:rsid w:val="00DF112B"/>
    <w:rsid w:val="00DF1FF6"/>
    <w:rsid w:val="00DF2361"/>
    <w:rsid w:val="00E0096A"/>
    <w:rsid w:val="00E01FC6"/>
    <w:rsid w:val="00E041CB"/>
    <w:rsid w:val="00E05B96"/>
    <w:rsid w:val="00E156B0"/>
    <w:rsid w:val="00E17597"/>
    <w:rsid w:val="00E17EB8"/>
    <w:rsid w:val="00E205F9"/>
    <w:rsid w:val="00E20B38"/>
    <w:rsid w:val="00E213C4"/>
    <w:rsid w:val="00E23A7B"/>
    <w:rsid w:val="00E23CD3"/>
    <w:rsid w:val="00E24DC4"/>
    <w:rsid w:val="00E26A9F"/>
    <w:rsid w:val="00E31A61"/>
    <w:rsid w:val="00E32A5E"/>
    <w:rsid w:val="00E32C07"/>
    <w:rsid w:val="00E35E60"/>
    <w:rsid w:val="00E36677"/>
    <w:rsid w:val="00E367ED"/>
    <w:rsid w:val="00E4294B"/>
    <w:rsid w:val="00E436B1"/>
    <w:rsid w:val="00E43DDB"/>
    <w:rsid w:val="00E4783C"/>
    <w:rsid w:val="00E47CB4"/>
    <w:rsid w:val="00E509D9"/>
    <w:rsid w:val="00E51E73"/>
    <w:rsid w:val="00E532D5"/>
    <w:rsid w:val="00E54AF2"/>
    <w:rsid w:val="00E57161"/>
    <w:rsid w:val="00E62AF7"/>
    <w:rsid w:val="00E63528"/>
    <w:rsid w:val="00E63A8C"/>
    <w:rsid w:val="00E662E1"/>
    <w:rsid w:val="00E66DFB"/>
    <w:rsid w:val="00E707FB"/>
    <w:rsid w:val="00E74ABE"/>
    <w:rsid w:val="00E811DB"/>
    <w:rsid w:val="00E824D4"/>
    <w:rsid w:val="00E8329E"/>
    <w:rsid w:val="00E865CD"/>
    <w:rsid w:val="00E91707"/>
    <w:rsid w:val="00E95FC0"/>
    <w:rsid w:val="00E9706C"/>
    <w:rsid w:val="00EA102E"/>
    <w:rsid w:val="00EA1781"/>
    <w:rsid w:val="00EA2142"/>
    <w:rsid w:val="00EA3B42"/>
    <w:rsid w:val="00EA75AE"/>
    <w:rsid w:val="00EB0208"/>
    <w:rsid w:val="00EB3A44"/>
    <w:rsid w:val="00EB4BEE"/>
    <w:rsid w:val="00EB4DA8"/>
    <w:rsid w:val="00EB606D"/>
    <w:rsid w:val="00EB7FEF"/>
    <w:rsid w:val="00EC43C2"/>
    <w:rsid w:val="00EC467A"/>
    <w:rsid w:val="00EC5A26"/>
    <w:rsid w:val="00EC612C"/>
    <w:rsid w:val="00EC7B9A"/>
    <w:rsid w:val="00ED0ADC"/>
    <w:rsid w:val="00ED17C3"/>
    <w:rsid w:val="00ED3981"/>
    <w:rsid w:val="00ED3B9C"/>
    <w:rsid w:val="00ED4338"/>
    <w:rsid w:val="00ED55E1"/>
    <w:rsid w:val="00ED5E02"/>
    <w:rsid w:val="00EE0108"/>
    <w:rsid w:val="00EE0C59"/>
    <w:rsid w:val="00EE2363"/>
    <w:rsid w:val="00EE3AF4"/>
    <w:rsid w:val="00EE5849"/>
    <w:rsid w:val="00EE5CF7"/>
    <w:rsid w:val="00EF214E"/>
    <w:rsid w:val="00EF2FD3"/>
    <w:rsid w:val="00EF3EAF"/>
    <w:rsid w:val="00EF6008"/>
    <w:rsid w:val="00EF6846"/>
    <w:rsid w:val="00F00D1F"/>
    <w:rsid w:val="00F01CA2"/>
    <w:rsid w:val="00F06A9B"/>
    <w:rsid w:val="00F12149"/>
    <w:rsid w:val="00F126DF"/>
    <w:rsid w:val="00F12854"/>
    <w:rsid w:val="00F13440"/>
    <w:rsid w:val="00F2118F"/>
    <w:rsid w:val="00F21C61"/>
    <w:rsid w:val="00F236EB"/>
    <w:rsid w:val="00F23732"/>
    <w:rsid w:val="00F276EB"/>
    <w:rsid w:val="00F345AB"/>
    <w:rsid w:val="00F4005C"/>
    <w:rsid w:val="00F42E4B"/>
    <w:rsid w:val="00F4415A"/>
    <w:rsid w:val="00F44A65"/>
    <w:rsid w:val="00F46F7F"/>
    <w:rsid w:val="00F47AFF"/>
    <w:rsid w:val="00F505E6"/>
    <w:rsid w:val="00F50E40"/>
    <w:rsid w:val="00F521DE"/>
    <w:rsid w:val="00F53047"/>
    <w:rsid w:val="00F5453D"/>
    <w:rsid w:val="00F54E84"/>
    <w:rsid w:val="00F57193"/>
    <w:rsid w:val="00F65E45"/>
    <w:rsid w:val="00F66BE8"/>
    <w:rsid w:val="00F72928"/>
    <w:rsid w:val="00F72B99"/>
    <w:rsid w:val="00F72D02"/>
    <w:rsid w:val="00F736B6"/>
    <w:rsid w:val="00F74C2F"/>
    <w:rsid w:val="00F76433"/>
    <w:rsid w:val="00F768F9"/>
    <w:rsid w:val="00F77910"/>
    <w:rsid w:val="00F87729"/>
    <w:rsid w:val="00F90D1F"/>
    <w:rsid w:val="00F91587"/>
    <w:rsid w:val="00F915AD"/>
    <w:rsid w:val="00F92625"/>
    <w:rsid w:val="00F932F4"/>
    <w:rsid w:val="00F9355C"/>
    <w:rsid w:val="00F95A82"/>
    <w:rsid w:val="00F96117"/>
    <w:rsid w:val="00F97318"/>
    <w:rsid w:val="00FA0BF5"/>
    <w:rsid w:val="00FA0D80"/>
    <w:rsid w:val="00FA2893"/>
    <w:rsid w:val="00FA5168"/>
    <w:rsid w:val="00FA531E"/>
    <w:rsid w:val="00FA60F7"/>
    <w:rsid w:val="00FB028A"/>
    <w:rsid w:val="00FB1121"/>
    <w:rsid w:val="00FB152C"/>
    <w:rsid w:val="00FB295B"/>
    <w:rsid w:val="00FB38FA"/>
    <w:rsid w:val="00FB6B5B"/>
    <w:rsid w:val="00FB6B71"/>
    <w:rsid w:val="00FB70F7"/>
    <w:rsid w:val="00FC02B0"/>
    <w:rsid w:val="00FC690B"/>
    <w:rsid w:val="00FC7E8C"/>
    <w:rsid w:val="00FC7FCD"/>
    <w:rsid w:val="00FD0FDA"/>
    <w:rsid w:val="00FD5864"/>
    <w:rsid w:val="00FD5D32"/>
    <w:rsid w:val="00FD6118"/>
    <w:rsid w:val="00FE0963"/>
    <w:rsid w:val="00FE2820"/>
    <w:rsid w:val="00FE2ABB"/>
    <w:rsid w:val="00FE619F"/>
    <w:rsid w:val="00FE61EA"/>
    <w:rsid w:val="00FE6625"/>
    <w:rsid w:val="00FF2D33"/>
    <w:rsid w:val="00FF3C56"/>
    <w:rsid w:val="00FF5F88"/>
    <w:rsid w:val="00FF6BCA"/>
    <w:rsid w:val="00FF71E5"/>
    <w:rsid w:val="00FF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C3FE35"/>
  <w15:docId w15:val="{5F028D56-B1FA-4EDE-829E-F481C62A5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14D6"/>
    <w:pPr>
      <w:widowControl w:val="0"/>
      <w:wordWrap w:val="0"/>
      <w:autoSpaceDE w:val="0"/>
      <w:autoSpaceDN w:val="0"/>
      <w:spacing w:after="160" w:line="259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73D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073D0"/>
  </w:style>
  <w:style w:type="paragraph" w:styleId="a5">
    <w:name w:val="footer"/>
    <w:basedOn w:val="a"/>
    <w:link w:val="Char0"/>
    <w:uiPriority w:val="99"/>
    <w:unhideWhenUsed/>
    <w:rsid w:val="002073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073D0"/>
  </w:style>
  <w:style w:type="paragraph" w:styleId="a6">
    <w:name w:val="Balloon Text"/>
    <w:basedOn w:val="a"/>
    <w:link w:val="Char1"/>
    <w:uiPriority w:val="99"/>
    <w:semiHidden/>
    <w:unhideWhenUsed/>
    <w:rsid w:val="002073D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2073D0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Placeholder Text"/>
    <w:basedOn w:val="a0"/>
    <w:uiPriority w:val="99"/>
    <w:semiHidden/>
    <w:rsid w:val="00FB70F7"/>
    <w:rPr>
      <w:color w:val="808080"/>
    </w:rPr>
  </w:style>
  <w:style w:type="character" w:customStyle="1" w:styleId="xformsinput1">
    <w:name w:val="xforms_input1"/>
    <w:basedOn w:val="a0"/>
    <w:rsid w:val="004F01A7"/>
    <w:rPr>
      <w:bdr w:val="single" w:sz="2" w:space="0" w:color="DBDBDB" w:frame="1"/>
    </w:rPr>
  </w:style>
  <w:style w:type="paragraph" w:styleId="a8">
    <w:name w:val="List Paragraph"/>
    <w:basedOn w:val="a"/>
    <w:uiPriority w:val="34"/>
    <w:qFormat/>
    <w:rsid w:val="002774FF"/>
    <w:pPr>
      <w:ind w:leftChars="400" w:left="800"/>
    </w:pPr>
  </w:style>
  <w:style w:type="paragraph" w:styleId="a9">
    <w:name w:val="No Spacing"/>
    <w:uiPriority w:val="1"/>
    <w:qFormat/>
    <w:rsid w:val="009B0F64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styleId="aa">
    <w:name w:val="Normal (Web)"/>
    <w:basedOn w:val="a"/>
    <w:uiPriority w:val="99"/>
    <w:semiHidden/>
    <w:unhideWhenUsed/>
    <w:rsid w:val="002D0A68"/>
    <w:pPr>
      <w:widowControl/>
      <w:wordWrap/>
      <w:autoSpaceDE/>
      <w:autoSpaceDN/>
      <w:spacing w:after="0" w:line="384" w:lineRule="atLeast"/>
      <w:jc w:val="left"/>
    </w:pPr>
    <w:rPr>
      <w:rFonts w:ascii="맑은 고딕" w:eastAsia="맑은 고딕" w:hAnsi="맑은 고딕" w:cs="굴림"/>
      <w:kern w:val="0"/>
      <w:sz w:val="24"/>
      <w:szCs w:val="24"/>
    </w:rPr>
  </w:style>
  <w:style w:type="paragraph" w:customStyle="1" w:styleId="ab">
    <w:name w:val="바탕글"/>
    <w:basedOn w:val="a"/>
    <w:rsid w:val="000F70F3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c">
    <w:name w:val="Hyperlink"/>
    <w:basedOn w:val="a0"/>
    <w:uiPriority w:val="99"/>
    <w:unhideWhenUsed/>
    <w:rsid w:val="00D90C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852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32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62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752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91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yeongbin.shin@seoulir.co.k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6914C-9646-470B-BE75-774F8417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705</Words>
  <Characters>4024</Characters>
  <Application>Microsoft Office Word</Application>
  <DocSecurity>0</DocSecurity>
  <Lines>33</Lines>
  <Paragraphs>9</Paragraphs>
  <ScaleCrop>false</ScaleCrop>
  <Company>(주)케이엔제이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J.Park</dc:creator>
  <cp:lastModifiedBy>USER</cp:lastModifiedBy>
  <cp:revision>14</cp:revision>
  <cp:lastPrinted>2023-11-22T05:25:00Z</cp:lastPrinted>
  <dcterms:created xsi:type="dcterms:W3CDTF">2023-11-27T03:13:00Z</dcterms:created>
  <dcterms:modified xsi:type="dcterms:W3CDTF">2023-11-27T11:17:00Z</dcterms:modified>
</cp:coreProperties>
</file>