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7167F7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72867301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B40A9A">
              <w:rPr>
                <w:rFonts w:hint="eastAsia"/>
                <w:b/>
                <w:snapToGrid w:val="0"/>
                <w:color w:val="FF0000"/>
              </w:rPr>
              <w:t>2</w:t>
            </w:r>
            <w:r w:rsidR="00C33A9C">
              <w:rPr>
                <w:rFonts w:hint="eastAsia"/>
                <w:b/>
                <w:snapToGrid w:val="0"/>
                <w:color w:val="FF0000"/>
              </w:rPr>
              <w:t>7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5F0BDA40" w:rsidR="005D23F3" w:rsidRPr="00BC7D91" w:rsidRDefault="003B1381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 w:rsidRPr="00953AC5">
              <w:rPr>
                <w:rFonts w:hint="eastAsia"/>
                <w:b/>
                <w:snapToGrid w:val="0"/>
                <w:sz w:val="20"/>
                <w:szCs w:val="20"/>
              </w:rPr>
              <w:t>LS마린솔루션 신규 선박 조감도</w:t>
            </w:r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r w:rsidRPr="00763F37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5325CA">
        <w:trPr>
          <w:trHeight w:val="12124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1E9F7427" w14:textId="6A634674" w:rsidR="00B66196" w:rsidRPr="00255A15" w:rsidRDefault="00B66196" w:rsidP="002E38A4">
            <w:pPr>
              <w:spacing w:line="48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255A15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LS마린솔루션,</w:t>
            </w:r>
            <w:r w:rsidRPr="00255A15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 w:rsidR="00172379" w:rsidRPr="00255A15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세계 최대급 HVDC 포설선 </w:t>
            </w:r>
            <w:r w:rsidR="0019014D" w:rsidRPr="00255A15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건조 착수</w:t>
            </w:r>
          </w:p>
          <w:p w14:paraId="0B39E5AE" w14:textId="5F3929BF" w:rsidR="00A51EC6" w:rsidRPr="00E5236B" w:rsidRDefault="00A51EC6" w:rsidP="002E38A4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23203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3,458</w:t>
            </w:r>
            <w:r w:rsidR="00E5236B" w:rsidRPr="0023203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억 투자</w:t>
            </w:r>
            <w:r w:rsidR="00E7242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 w:rsidR="0075156F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2</w:t>
            </w:r>
            <w:r w:rsidR="00E5236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028년 상반기 </w:t>
            </w:r>
            <w:r w:rsidR="0019014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운항 시작 </w:t>
            </w:r>
          </w:p>
          <w:p w14:paraId="472D04E0" w14:textId="7C692077" w:rsidR="00A51EC6" w:rsidRPr="005D23F3" w:rsidRDefault="00A51EC6" w:rsidP="002E38A4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9014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국내 유일 HVDC 전문 포설선, </w:t>
            </w:r>
            <w:r w:rsidR="00B66196" w:rsidRPr="00B66196">
              <w:rPr>
                <w:b/>
                <w:snapToGrid w:val="0"/>
                <w:spacing w:val="-20"/>
                <w:sz w:val="30"/>
                <w:szCs w:val="30"/>
              </w:rPr>
              <w:t xml:space="preserve">서해안 </w:t>
            </w:r>
            <w:r w:rsidR="0019014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에너지</w:t>
            </w:r>
            <w:r w:rsidR="00B66196" w:rsidRPr="00B66196">
              <w:rPr>
                <w:b/>
                <w:snapToGrid w:val="0"/>
                <w:spacing w:val="-20"/>
                <w:sz w:val="30"/>
                <w:szCs w:val="30"/>
              </w:rPr>
              <w:t xml:space="preserve">고속도로 </w:t>
            </w:r>
            <w:r w:rsidR="00E7242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참여 추진 </w:t>
            </w:r>
          </w:p>
          <w:p w14:paraId="727D2609" w14:textId="42EF9663" w:rsidR="00B40A9A" w:rsidRPr="005D23F3" w:rsidRDefault="00B40A9A" w:rsidP="002E38A4">
            <w:pPr>
              <w:spacing w:line="48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19014D" w:rsidRPr="0019014D">
              <w:rPr>
                <w:b/>
                <w:snapToGrid w:val="0"/>
                <w:spacing w:val="-20"/>
                <w:sz w:val="30"/>
                <w:szCs w:val="30"/>
              </w:rPr>
              <w:t>케이블 설계</w:t>
            </w:r>
            <w:r w:rsidR="0019014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·시공</w:t>
            </w:r>
            <w:r w:rsidR="0019014D" w:rsidRPr="0019014D">
              <w:rPr>
                <w:b/>
                <w:snapToGrid w:val="0"/>
                <w:spacing w:val="-20"/>
                <w:sz w:val="30"/>
                <w:szCs w:val="30"/>
              </w:rPr>
              <w:t xml:space="preserve"> 통합 수주 체계 가동</w:t>
            </w:r>
            <w:r w:rsidR="0019014D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유럽·북미 진출 </w:t>
            </w:r>
          </w:p>
          <w:p w14:paraId="1C252A32" w14:textId="77777777" w:rsidR="00D54537" w:rsidRDefault="00D54537" w:rsidP="00E5236B">
            <w:pPr>
              <w:spacing w:line="420" w:lineRule="exact"/>
              <w:rPr>
                <w:snapToGrid w:val="0"/>
              </w:rPr>
            </w:pPr>
          </w:p>
          <w:p w14:paraId="5A2F2B36" w14:textId="250EF0F3" w:rsidR="00861BB7" w:rsidRDefault="009D6D80" w:rsidP="00861BB7">
            <w:pPr>
              <w:spacing w:line="360" w:lineRule="exact"/>
              <w:rPr>
                <w:snapToGrid w:val="0"/>
              </w:rPr>
            </w:pPr>
            <w:r w:rsidRPr="009D6D80">
              <w:rPr>
                <w:snapToGrid w:val="0"/>
              </w:rPr>
              <w:t>LS마린솔루션이 대규모 HVDC와 해상풍력 프로젝트 수주 확대를 위해 세계 최대급 해저케이블 포설선을 신규 건조한다.</w:t>
            </w:r>
          </w:p>
          <w:p w14:paraId="2EFBFA61" w14:textId="77777777" w:rsidR="009D6D80" w:rsidRPr="00861BB7" w:rsidRDefault="009D6D80" w:rsidP="00861BB7">
            <w:pPr>
              <w:spacing w:line="360" w:lineRule="exact"/>
              <w:rPr>
                <w:snapToGrid w:val="0"/>
              </w:rPr>
            </w:pPr>
          </w:p>
          <w:p w14:paraId="670FC683" w14:textId="1DA6E7C7" w:rsidR="00D41E85" w:rsidRDefault="00861BB7" w:rsidP="00861BB7">
            <w:pPr>
              <w:spacing w:line="360" w:lineRule="exact"/>
              <w:rPr>
                <w:snapToGrid w:val="0"/>
              </w:rPr>
            </w:pPr>
            <w:r w:rsidRPr="00D41E85">
              <w:rPr>
                <w:snapToGrid w:val="0"/>
              </w:rPr>
              <w:t xml:space="preserve">LS마린솔루션은 </w:t>
            </w:r>
            <w:r w:rsidR="00374E7E">
              <w:rPr>
                <w:rFonts w:hint="eastAsia"/>
                <w:snapToGrid w:val="0"/>
              </w:rPr>
              <w:t xml:space="preserve">총 </w:t>
            </w:r>
            <w:r w:rsidR="00870515" w:rsidRPr="00D41E85">
              <w:rPr>
                <w:rFonts w:hint="eastAsia"/>
                <w:snapToGrid w:val="0"/>
              </w:rPr>
              <w:t>3,458억 원</w:t>
            </w:r>
            <w:r w:rsidR="000F3920" w:rsidRPr="00D41E85">
              <w:rPr>
                <w:rFonts w:hint="eastAsia"/>
                <w:snapToGrid w:val="0"/>
              </w:rPr>
              <w:t>을</w:t>
            </w:r>
            <w:r w:rsidRPr="00D41E85">
              <w:rPr>
                <w:snapToGrid w:val="0"/>
              </w:rPr>
              <w:t xml:space="preserve"> 투자해 케이블 적재</w:t>
            </w:r>
            <w:r w:rsidR="00D41E85" w:rsidRPr="00D41E85">
              <w:rPr>
                <w:rFonts w:hint="eastAsia"/>
                <w:snapToGrid w:val="0"/>
              </w:rPr>
              <w:t xml:space="preserve"> </w:t>
            </w:r>
            <w:r w:rsidRPr="00D41E85">
              <w:rPr>
                <w:snapToGrid w:val="0"/>
              </w:rPr>
              <w:t>용량 1만 3,000톤급 대형 포설선</w:t>
            </w:r>
            <w:r w:rsidR="00437D5B">
              <w:rPr>
                <w:rFonts w:hint="eastAsia"/>
                <w:snapToGrid w:val="0"/>
              </w:rPr>
              <w:t>을</w:t>
            </w:r>
            <w:r w:rsidRPr="00D41E85">
              <w:rPr>
                <w:snapToGrid w:val="0"/>
              </w:rPr>
              <w:t xml:space="preserve"> 건조</w:t>
            </w:r>
            <w:r w:rsidR="00C33A9C">
              <w:rPr>
                <w:rFonts w:hint="eastAsia"/>
                <w:snapToGrid w:val="0"/>
              </w:rPr>
              <w:t xml:space="preserve">한다고 27일 </w:t>
            </w:r>
            <w:r w:rsidRPr="00D41E85">
              <w:rPr>
                <w:snapToGrid w:val="0"/>
              </w:rPr>
              <w:t>밝혔다.</w:t>
            </w:r>
            <w:r w:rsidR="00116ED0" w:rsidRPr="00D41E85">
              <w:rPr>
                <w:rFonts w:hint="eastAsia"/>
                <w:snapToGrid w:val="0"/>
              </w:rPr>
              <w:t xml:space="preserve"> </w:t>
            </w:r>
            <w:r w:rsidR="00D41E85" w:rsidRPr="00D41E85">
              <w:rPr>
                <w:snapToGrid w:val="0"/>
              </w:rPr>
              <w:t>장거리 자립형 송전망 구축에 필수적인 핵심 장비다.</w:t>
            </w:r>
          </w:p>
          <w:p w14:paraId="4930B17E" w14:textId="77777777" w:rsidR="00D41E85" w:rsidRPr="00861BB7" w:rsidRDefault="00D41E85" w:rsidP="00861BB7">
            <w:pPr>
              <w:spacing w:line="360" w:lineRule="exact"/>
              <w:rPr>
                <w:snapToGrid w:val="0"/>
              </w:rPr>
            </w:pPr>
          </w:p>
          <w:p w14:paraId="616368E8" w14:textId="7C02247F" w:rsidR="00861BB7" w:rsidRDefault="00374E7E" w:rsidP="00861BB7">
            <w:pPr>
              <w:spacing w:line="360" w:lineRule="exact"/>
              <w:rPr>
                <w:snapToGrid w:val="0"/>
              </w:rPr>
            </w:pPr>
            <w:r w:rsidRPr="00374E7E">
              <w:rPr>
                <w:snapToGrid w:val="0"/>
              </w:rPr>
              <w:t>신규 선박은 HVDC 해저케이블과 광케이블을 동시에 포설할 수 있는 최첨단 설비로, 현재 전 세계에 단 3척만 운항 중인 고사양 선박이다. 장거리, 고전압, 대수심 환경에서도 안정적인 시공이 가능해, HVDC 전력망 구축에 최적화된 기술 경쟁력을 갖췄다.</w:t>
            </w:r>
          </w:p>
          <w:p w14:paraId="19B67CC8" w14:textId="77777777" w:rsidR="00374E7E" w:rsidRPr="00B81ED1" w:rsidRDefault="00374E7E" w:rsidP="00861BB7">
            <w:pPr>
              <w:spacing w:line="360" w:lineRule="exact"/>
              <w:rPr>
                <w:snapToGrid w:val="0"/>
              </w:rPr>
            </w:pPr>
          </w:p>
          <w:p w14:paraId="7C7B7D0A" w14:textId="5BDCDB87" w:rsidR="00684DB3" w:rsidRDefault="00135AEB" w:rsidP="00861BB7">
            <w:pPr>
              <w:spacing w:line="360" w:lineRule="exact"/>
              <w:rPr>
                <w:snapToGrid w:val="0"/>
              </w:rPr>
            </w:pPr>
            <w:r w:rsidRPr="00135AEB">
              <w:rPr>
                <w:snapToGrid w:val="0"/>
              </w:rPr>
              <w:t>LS마린솔루션은 ‘서해안 HVDC 에너지고속도로’에 대응해 기술 역량을 강화하고 있다. 특히 수밀이 중요한 해저 구간에서는 케이블 접속을 최소화해야 하며, 이 같은 장거리 연속 포설이 가능한 국내 선박은 LS마린솔루션의 신규 포설선이 유일한 대안으로 평가된다.</w:t>
            </w:r>
          </w:p>
          <w:p w14:paraId="2C7C640A" w14:textId="77777777" w:rsidR="00135AEB" w:rsidRPr="00BA179E" w:rsidRDefault="00135AEB" w:rsidP="00861BB7">
            <w:pPr>
              <w:spacing w:line="360" w:lineRule="exact"/>
              <w:rPr>
                <w:snapToGrid w:val="0"/>
              </w:rPr>
            </w:pPr>
          </w:p>
          <w:p w14:paraId="5573AA7D" w14:textId="7779C824" w:rsidR="000F3920" w:rsidRDefault="00684DB3" w:rsidP="00861BB7">
            <w:pPr>
              <w:spacing w:line="360" w:lineRule="exact"/>
              <w:rPr>
                <w:snapToGrid w:val="0"/>
              </w:rPr>
            </w:pPr>
            <w:r w:rsidRPr="00684DB3">
              <w:rPr>
                <w:snapToGrid w:val="0"/>
              </w:rPr>
              <w:t>이 선박은 케이블 탑재 용량 기준 세계 Top 5, 아시아 최대 규모로 설계되며, 전 세계 20여 척뿐인 포설선 가운데서도 핵심 경쟁력을 갖춘다. 대부분이 유럽에 집중된 가운데, 한국이 글로벌 공급망 재편 속 주요 거점으로 부상한다는 점에서도 의미가 크다.</w:t>
            </w:r>
          </w:p>
          <w:p w14:paraId="36B94B5F" w14:textId="77777777" w:rsidR="00684DB3" w:rsidRPr="00861BB7" w:rsidRDefault="00684DB3" w:rsidP="00861BB7">
            <w:pPr>
              <w:spacing w:line="360" w:lineRule="exact"/>
              <w:rPr>
                <w:snapToGrid w:val="0"/>
              </w:rPr>
            </w:pPr>
          </w:p>
          <w:p w14:paraId="2B2A1C79" w14:textId="7A9420C3" w:rsidR="00861BB7" w:rsidRPr="00B81ED1" w:rsidRDefault="00861BB7" w:rsidP="00861BB7">
            <w:pPr>
              <w:spacing w:line="360" w:lineRule="exact"/>
              <w:rPr>
                <w:snapToGrid w:val="0"/>
              </w:rPr>
            </w:pPr>
            <w:r w:rsidRPr="00861BB7">
              <w:rPr>
                <w:snapToGrid w:val="0"/>
              </w:rPr>
              <w:t>선박은 약 2년</w:t>
            </w:r>
            <w:r w:rsidR="00172379">
              <w:rPr>
                <w:rFonts w:hint="eastAsia"/>
                <w:snapToGrid w:val="0"/>
              </w:rPr>
              <w:t xml:space="preserve"> 여</w:t>
            </w:r>
            <w:r w:rsidRPr="00861BB7">
              <w:rPr>
                <w:snapToGrid w:val="0"/>
              </w:rPr>
              <w:t xml:space="preserve">의 건조 기간을 거쳐 2028년 상반기 운항을 시작할 예정이다. 같은 시기 양산을 시작할 </w:t>
            </w:r>
            <w:r w:rsidR="00B81ED1" w:rsidRPr="00B81ED1">
              <w:rPr>
                <w:rFonts w:hint="eastAsia"/>
                <w:snapToGrid w:val="0"/>
              </w:rPr>
              <w:t xml:space="preserve">미국 </w:t>
            </w:r>
            <w:r w:rsidRPr="00861BB7">
              <w:rPr>
                <w:snapToGrid w:val="0"/>
              </w:rPr>
              <w:t xml:space="preserve">LS그린링크 해저케이블 </w:t>
            </w:r>
            <w:r w:rsidR="00353621">
              <w:rPr>
                <w:rFonts w:hint="eastAsia"/>
                <w:snapToGrid w:val="0"/>
              </w:rPr>
              <w:t>사업장</w:t>
            </w:r>
            <w:r w:rsidRPr="00861BB7">
              <w:rPr>
                <w:snapToGrid w:val="0"/>
              </w:rPr>
              <w:t xml:space="preserve">과 </w:t>
            </w:r>
            <w:r w:rsidR="00353621">
              <w:rPr>
                <w:rFonts w:hint="eastAsia"/>
                <w:snapToGrid w:val="0"/>
              </w:rPr>
              <w:t xml:space="preserve">연계해, </w:t>
            </w:r>
            <w:r w:rsidRPr="00861BB7">
              <w:rPr>
                <w:snapToGrid w:val="0"/>
              </w:rPr>
              <w:t xml:space="preserve">설계부터 생산, 시공까지 </w:t>
            </w:r>
            <w:r w:rsidR="00353621">
              <w:rPr>
                <w:rFonts w:hint="eastAsia"/>
                <w:snapToGrid w:val="0"/>
              </w:rPr>
              <w:t xml:space="preserve">아우르는 </w:t>
            </w:r>
            <w:r w:rsidRPr="00861BB7">
              <w:rPr>
                <w:snapToGrid w:val="0"/>
              </w:rPr>
              <w:t>글로벌 턴키 수주 체계를 본격 가동</w:t>
            </w:r>
            <w:r w:rsidR="00172379">
              <w:rPr>
                <w:rFonts w:hint="eastAsia"/>
                <w:snapToGrid w:val="0"/>
              </w:rPr>
              <w:t xml:space="preserve">할 방침이다. </w:t>
            </w:r>
          </w:p>
          <w:p w14:paraId="3325AFAD" w14:textId="77777777" w:rsidR="00861BB7" w:rsidRPr="00861BB7" w:rsidRDefault="00861BB7" w:rsidP="00861BB7">
            <w:pPr>
              <w:spacing w:line="360" w:lineRule="exact"/>
              <w:rPr>
                <w:snapToGrid w:val="0"/>
              </w:rPr>
            </w:pPr>
          </w:p>
          <w:p w14:paraId="4DB5FB33" w14:textId="3AAA663A" w:rsidR="00B66196" w:rsidRPr="00E54678" w:rsidRDefault="00E54678" w:rsidP="00D41E85">
            <w:pPr>
              <w:spacing w:line="360" w:lineRule="exact"/>
              <w:rPr>
                <w:snapToGrid w:val="0"/>
              </w:rPr>
            </w:pPr>
            <w:r w:rsidRPr="00E54678">
              <w:rPr>
                <w:snapToGrid w:val="0"/>
              </w:rPr>
              <w:t>김병옥 LS마린솔루션 대표는 “신규 포설선은 단순한 장비 확장</w:t>
            </w:r>
            <w:r w:rsidR="00353621">
              <w:rPr>
                <w:rFonts w:hint="eastAsia"/>
                <w:snapToGrid w:val="0"/>
              </w:rPr>
              <w:t>을 넘어</w:t>
            </w:r>
            <w:r w:rsidRPr="00E54678">
              <w:rPr>
                <w:snapToGrid w:val="0"/>
              </w:rPr>
              <w:t>, 국가 전력망 자립과 전략 대응 역량을 높이는 전환점이 될 것”이라며, “LS전선과 함께 국내외 대규모 해상풍력은 물론, 초장거리 해저망 구축 사업에도 본격 진출하겠다”고 밝혔다.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76102" w14:textId="77777777" w:rsidR="00CE11D2" w:rsidRDefault="00CE11D2">
      <w:r>
        <w:separator/>
      </w:r>
    </w:p>
  </w:endnote>
  <w:endnote w:type="continuationSeparator" w:id="0">
    <w:p w14:paraId="14ABF122" w14:textId="77777777" w:rsidR="00CE11D2" w:rsidRDefault="00CE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8E7D2" w14:textId="77777777" w:rsidR="00CE11D2" w:rsidRDefault="00CE11D2">
      <w:r>
        <w:separator/>
      </w:r>
    </w:p>
  </w:footnote>
  <w:footnote w:type="continuationSeparator" w:id="0">
    <w:p w14:paraId="2156A529" w14:textId="77777777" w:rsidR="00CE11D2" w:rsidRDefault="00CE1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018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01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920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A45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6ED0"/>
    <w:rsid w:val="00117DB2"/>
    <w:rsid w:val="00120719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5AEB"/>
    <w:rsid w:val="001369AD"/>
    <w:rsid w:val="00136C18"/>
    <w:rsid w:val="00136D77"/>
    <w:rsid w:val="00137105"/>
    <w:rsid w:val="0013718B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379"/>
    <w:rsid w:val="0017267A"/>
    <w:rsid w:val="00173229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14D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29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A76"/>
    <w:rsid w:val="002279F4"/>
    <w:rsid w:val="00230AA2"/>
    <w:rsid w:val="00230DEB"/>
    <w:rsid w:val="00231252"/>
    <w:rsid w:val="0023203E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5A15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604"/>
    <w:rsid w:val="00292505"/>
    <w:rsid w:val="0029265D"/>
    <w:rsid w:val="00292A73"/>
    <w:rsid w:val="00292A82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228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38A4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21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E7E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562"/>
    <w:rsid w:val="003A768F"/>
    <w:rsid w:val="003B0AEC"/>
    <w:rsid w:val="003B0E73"/>
    <w:rsid w:val="003B1374"/>
    <w:rsid w:val="003B1381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D5B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7C5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61C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6E44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4F752C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132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3A1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83F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3B9"/>
    <w:rsid w:val="00652645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1F1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3DB5"/>
    <w:rsid w:val="00684409"/>
    <w:rsid w:val="00684DB3"/>
    <w:rsid w:val="00685FE7"/>
    <w:rsid w:val="006870F8"/>
    <w:rsid w:val="00687C90"/>
    <w:rsid w:val="0069057D"/>
    <w:rsid w:val="00691DFD"/>
    <w:rsid w:val="00692847"/>
    <w:rsid w:val="006933F6"/>
    <w:rsid w:val="00693B0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4D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B6D8E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2E5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60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56F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56C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E4A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07527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B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515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011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36EF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8B5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AC5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433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6D50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D6D80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0A8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400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460A"/>
    <w:rsid w:val="00A8475C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4CD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277B2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A9A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27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196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1ED1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801"/>
    <w:rsid w:val="00B9532E"/>
    <w:rsid w:val="00B95432"/>
    <w:rsid w:val="00B95CD0"/>
    <w:rsid w:val="00B96EE5"/>
    <w:rsid w:val="00B97209"/>
    <w:rsid w:val="00B97383"/>
    <w:rsid w:val="00BA051B"/>
    <w:rsid w:val="00BA0E68"/>
    <w:rsid w:val="00BA179E"/>
    <w:rsid w:val="00BA3238"/>
    <w:rsid w:val="00BA3458"/>
    <w:rsid w:val="00BA3D11"/>
    <w:rsid w:val="00BA402F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4B64"/>
    <w:rsid w:val="00BB4F6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0C"/>
    <w:rsid w:val="00BF4C16"/>
    <w:rsid w:val="00BF5400"/>
    <w:rsid w:val="00BF6212"/>
    <w:rsid w:val="00BF6370"/>
    <w:rsid w:val="00BF79DD"/>
    <w:rsid w:val="00BF7B3B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A9C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2985"/>
    <w:rsid w:val="00C64276"/>
    <w:rsid w:val="00C643D2"/>
    <w:rsid w:val="00C646A3"/>
    <w:rsid w:val="00C653DC"/>
    <w:rsid w:val="00C65788"/>
    <w:rsid w:val="00C65CA0"/>
    <w:rsid w:val="00C65F29"/>
    <w:rsid w:val="00C6749F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06B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2B9"/>
    <w:rsid w:val="00CD1600"/>
    <w:rsid w:val="00CD1E86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1D2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95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E85"/>
    <w:rsid w:val="00D420B6"/>
    <w:rsid w:val="00D4217C"/>
    <w:rsid w:val="00D429EF"/>
    <w:rsid w:val="00D439DE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77B2D"/>
    <w:rsid w:val="00D80BEF"/>
    <w:rsid w:val="00D80F41"/>
    <w:rsid w:val="00D80F92"/>
    <w:rsid w:val="00D813B5"/>
    <w:rsid w:val="00D81A26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5B5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6AC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1EBE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C6F"/>
    <w:rsid w:val="00E50DED"/>
    <w:rsid w:val="00E5157E"/>
    <w:rsid w:val="00E51BBD"/>
    <w:rsid w:val="00E51DA0"/>
    <w:rsid w:val="00E5236B"/>
    <w:rsid w:val="00E5441A"/>
    <w:rsid w:val="00E54678"/>
    <w:rsid w:val="00E54E9C"/>
    <w:rsid w:val="00E55DDB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42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2F32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3CE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6C2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761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574B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2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1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2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3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1258</CharactersWithSpaces>
  <SharedDoc>false</SharedDoc>
  <HyperlinksChanged>false</HyperlinksChanged>
  <AppVersion>16.0000</AppVersion>
  <Characters>1072</Characters>
  <Pages>1</Pages>
  <DocSecurity>0</DocSecurity>
  <Words>188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2025-05-26T08:05:00Z</dcterms:modified>
  <cp:keywords/>
  <dc:subject/>
  <dc:title>보도자료</dc:title>
  <cp:lastPrinted>2025-05-22T01:17:00Z</cp:lastPrinted>
  <cp:lastModifiedBy>강철(Chul Kang)/커뮤니케이션팀</cp:lastModifiedBy>
  <dcterms:created xsi:type="dcterms:W3CDTF">2025-05-23T01:29:00Z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