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C9CF0E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39BBC917" w:rsidR="00052198" w:rsidRPr="00AE24FB" w:rsidRDefault="001B70C1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5. 30.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126255EB" w:rsidR="00052198" w:rsidRPr="00B448E7" w:rsidRDefault="001B70C1" w:rsidP="007965B1">
            <w:pPr>
              <w:snapToGrid w:val="0"/>
              <w:rPr>
                <w:b/>
              </w:rPr>
            </w:pPr>
            <w:r w:rsidRPr="00B448E7">
              <w:rPr>
                <w:b/>
              </w:rPr>
              <w:t xml:space="preserve">30일 서울 여의도에서 </w:t>
            </w:r>
            <w:r w:rsidRPr="00B448E7">
              <w:rPr>
                <w:rFonts w:hint="eastAsia"/>
                <w:b/>
              </w:rPr>
              <w:t xml:space="preserve">열린 </w:t>
            </w:r>
            <w:r w:rsidRPr="00B448E7">
              <w:rPr>
                <w:b/>
              </w:rPr>
              <w:t>‘</w:t>
            </w:r>
            <w:r w:rsidRPr="00B448E7">
              <w:rPr>
                <w:rFonts w:hint="eastAsia"/>
                <w:b/>
              </w:rPr>
              <w:t xml:space="preserve">LS에코에너지 </w:t>
            </w:r>
            <w:proofErr w:type="spellStart"/>
            <w:r w:rsidRPr="00B448E7">
              <w:rPr>
                <w:b/>
              </w:rPr>
              <w:t>밸류업</w:t>
            </w:r>
            <w:proofErr w:type="spellEnd"/>
            <w:r w:rsidRPr="00B448E7">
              <w:rPr>
                <w:b/>
              </w:rPr>
              <w:t xml:space="preserve"> 데이(</w:t>
            </w:r>
            <w:proofErr w:type="spellStart"/>
            <w:r w:rsidRPr="00B448E7">
              <w:rPr>
                <w:b/>
              </w:rPr>
              <w:t>Value-up</w:t>
            </w:r>
            <w:proofErr w:type="spellEnd"/>
            <w:r w:rsidRPr="00B448E7">
              <w:rPr>
                <w:b/>
              </w:rPr>
              <w:t xml:space="preserve"> Day)’</w:t>
            </w:r>
            <w:r w:rsidR="0052782B">
              <w:rPr>
                <w:rFonts w:hint="eastAsia"/>
                <w:b/>
              </w:rPr>
              <w:t>에서</w:t>
            </w:r>
            <w:r w:rsidRPr="00B448E7">
              <w:rPr>
                <w:rFonts w:hint="eastAsia"/>
                <w:b/>
              </w:rPr>
              <w:t xml:space="preserve"> 이상호 LS에코에너지 대표이사가 중장기 성장전략과 비전을 발표하고 있다.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B70C1" w14:paraId="5972A3D9" w14:textId="77777777" w:rsidTr="00A52E9D">
        <w:trPr>
          <w:trHeight w:val="1177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71237AC1" w:rsidR="00052198" w:rsidRPr="00C853B5" w:rsidRDefault="007965B1" w:rsidP="00A5341A">
            <w:pPr>
              <w:wordWrap/>
              <w:spacing w:line="600" w:lineRule="exac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="00C853B5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에코에너지, </w:t>
            </w:r>
            <w:r w:rsidR="00C853B5">
              <w:rPr>
                <w:b/>
                <w:sz w:val="40"/>
                <w:szCs w:val="40"/>
                <w:shd w:val="pct15" w:color="auto" w:fill="FFFFFF"/>
              </w:rPr>
              <w:t>‘</w:t>
            </w:r>
            <w:proofErr w:type="spellStart"/>
            <w:r w:rsidR="00B448E7">
              <w:rPr>
                <w:rFonts w:hint="eastAsia"/>
                <w:b/>
                <w:sz w:val="40"/>
                <w:szCs w:val="40"/>
                <w:shd w:val="pct15" w:color="auto" w:fill="FFFFFF"/>
              </w:rPr>
              <w:t>캐</w:t>
            </w:r>
            <w:r w:rsidR="00C853B5">
              <w:rPr>
                <w:rFonts w:hint="eastAsia"/>
                <w:b/>
                <w:sz w:val="40"/>
                <w:szCs w:val="40"/>
                <w:shd w:val="pct15" w:color="auto" w:fill="FFFFFF"/>
              </w:rPr>
              <w:t>즘</w:t>
            </w:r>
            <w:proofErr w:type="spellEnd"/>
            <w:r w:rsidR="00C853B5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1623FF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없는 </w:t>
            </w:r>
            <w:r w:rsidR="00C853B5">
              <w:rPr>
                <w:rFonts w:hint="eastAsia"/>
                <w:b/>
                <w:sz w:val="40"/>
                <w:szCs w:val="40"/>
                <w:shd w:val="pct15" w:color="auto" w:fill="FFFFFF"/>
              </w:rPr>
              <w:t>성장</w:t>
            </w:r>
            <w:r w:rsidR="00C853B5">
              <w:rPr>
                <w:b/>
                <w:sz w:val="40"/>
                <w:szCs w:val="40"/>
                <w:shd w:val="pct15" w:color="auto" w:fill="FFFFFF"/>
              </w:rPr>
              <w:t>’</w:t>
            </w:r>
            <w:r w:rsidR="00C853B5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A5341A">
              <w:rPr>
                <w:rFonts w:hint="eastAsia"/>
                <w:b/>
                <w:sz w:val="40"/>
                <w:szCs w:val="40"/>
                <w:shd w:val="pct15" w:color="auto" w:fill="FFFFFF"/>
              </w:rPr>
              <w:t>중장기 전략</w:t>
            </w:r>
            <w:r w:rsidR="001623FF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발표</w:t>
            </w:r>
          </w:p>
          <w:p w14:paraId="763053CB" w14:textId="664B82CA" w:rsidR="00A5341A" w:rsidRPr="00A5341A" w:rsidRDefault="00A5341A" w:rsidP="00A5341A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B448E7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2030년 매출 1조 8천억원 달성</w:t>
            </w:r>
            <w:r w:rsidR="00C80D0D">
              <w:rPr>
                <w:rFonts w:cs="돋움" w:hint="eastAsia"/>
                <w:b/>
                <w:sz w:val="32"/>
                <w:szCs w:val="32"/>
              </w:rPr>
              <w:t xml:space="preserve">, 2.5배 성장 </w:t>
            </w:r>
          </w:p>
          <w:p w14:paraId="6F3C777F" w14:textId="218FB66B" w:rsidR="001B70C1" w:rsidRPr="00B448E7" w:rsidRDefault="00052198" w:rsidP="00A5341A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B448E7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A5341A">
              <w:rPr>
                <w:rFonts w:cs="돋움" w:hint="eastAsia"/>
                <w:b/>
                <w:sz w:val="32"/>
                <w:szCs w:val="32"/>
              </w:rPr>
              <w:t xml:space="preserve">LS전선과 협력해 </w:t>
            </w:r>
            <w:r w:rsidR="00D340F5">
              <w:rPr>
                <w:rFonts w:cs="돋움" w:hint="eastAsia"/>
                <w:b/>
                <w:sz w:val="32"/>
                <w:szCs w:val="32"/>
              </w:rPr>
              <w:t xml:space="preserve">전력/통신 케이블 </w:t>
            </w:r>
            <w:r w:rsidR="00A5341A">
              <w:rPr>
                <w:rFonts w:cs="돋움" w:hint="eastAsia"/>
                <w:b/>
                <w:sz w:val="32"/>
                <w:szCs w:val="32"/>
              </w:rPr>
              <w:t xml:space="preserve">수출 확대 </w:t>
            </w:r>
            <w:r w:rsidR="00D340F5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A5341A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5F932229" w14:textId="1BAEC705" w:rsidR="00052198" w:rsidRDefault="00052198" w:rsidP="00A5341A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B448E7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A5341A">
              <w:rPr>
                <w:rFonts w:cs="돋움" w:hint="eastAsia"/>
                <w:b/>
                <w:sz w:val="32"/>
                <w:szCs w:val="32"/>
              </w:rPr>
              <w:t xml:space="preserve">신성장동력 해저&amp;희토류 영구자석 사업 육성 </w:t>
            </w:r>
          </w:p>
          <w:p w14:paraId="2A92683F" w14:textId="77777777" w:rsidR="00052198" w:rsidRPr="00A5341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7EE95E5D" w14:textId="74B5E725" w:rsidR="00BA2110" w:rsidRDefault="00C853B5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</w:t>
            </w:r>
            <w:r w:rsidR="00BA2110">
              <w:rPr>
                <w:rFonts w:hint="eastAsia"/>
                <w:snapToGrid w:val="0"/>
              </w:rPr>
              <w:t>(대표 이상호)</w:t>
            </w:r>
            <w:r w:rsidR="0028573C">
              <w:rPr>
                <w:rFonts w:hint="eastAsia"/>
                <w:snapToGrid w:val="0"/>
              </w:rPr>
              <w:t>가</w:t>
            </w:r>
            <w:r>
              <w:rPr>
                <w:rFonts w:hint="eastAsia"/>
                <w:snapToGrid w:val="0"/>
              </w:rPr>
              <w:t xml:space="preserve"> 30일 서울 여의도</w:t>
            </w:r>
            <w:r w:rsidR="00A5341A">
              <w:rPr>
                <w:rFonts w:hint="eastAsia"/>
                <w:snapToGrid w:val="0"/>
              </w:rPr>
              <w:t xml:space="preserve"> FKI타워</w:t>
            </w:r>
            <w:r>
              <w:rPr>
                <w:rFonts w:hint="eastAsia"/>
                <w:snapToGrid w:val="0"/>
              </w:rPr>
              <w:t xml:space="preserve">에서 </w:t>
            </w:r>
            <w:r>
              <w:rPr>
                <w:snapToGrid w:val="0"/>
              </w:rPr>
              <w:t>‘</w:t>
            </w:r>
            <w:proofErr w:type="spellStart"/>
            <w:r>
              <w:rPr>
                <w:rFonts w:hint="eastAsia"/>
                <w:snapToGrid w:val="0"/>
              </w:rPr>
              <w:t>밸류업</w:t>
            </w:r>
            <w:proofErr w:type="spellEnd"/>
            <w:r>
              <w:rPr>
                <w:rFonts w:hint="eastAsia"/>
                <w:snapToGrid w:val="0"/>
              </w:rPr>
              <w:t xml:space="preserve"> 데이(</w:t>
            </w:r>
            <w:proofErr w:type="spellStart"/>
            <w:r>
              <w:rPr>
                <w:rFonts w:hint="eastAsia"/>
                <w:snapToGrid w:val="0"/>
              </w:rPr>
              <w:t>Value-up</w:t>
            </w:r>
            <w:proofErr w:type="spellEnd"/>
            <w:r>
              <w:rPr>
                <w:rFonts w:hint="eastAsia"/>
                <w:snapToGrid w:val="0"/>
              </w:rPr>
              <w:t xml:space="preserve"> Day)</w:t>
            </w:r>
            <w:r>
              <w:rPr>
                <w:snapToGrid w:val="0"/>
              </w:rPr>
              <w:t>’를</w:t>
            </w:r>
            <w:r>
              <w:rPr>
                <w:rFonts w:hint="eastAsia"/>
                <w:snapToGrid w:val="0"/>
              </w:rPr>
              <w:t xml:space="preserve"> 열고 </w:t>
            </w:r>
            <w:r w:rsidR="00BA2110">
              <w:rPr>
                <w:rFonts w:hint="eastAsia"/>
                <w:snapToGrid w:val="0"/>
              </w:rPr>
              <w:t xml:space="preserve">중장기 성장전략을 발표했다. </w:t>
            </w:r>
          </w:p>
          <w:p w14:paraId="058677B1" w14:textId="77777777" w:rsidR="00BA2110" w:rsidRDefault="00BA2110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8CB9775" w14:textId="356CF3AA" w:rsidR="00A5341A" w:rsidRDefault="00A5341A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LS에코에너지는 전력, 통신 케이블 </w:t>
            </w:r>
            <w:r w:rsidR="00011AAB">
              <w:rPr>
                <w:rFonts w:hint="eastAsia"/>
                <w:snapToGrid w:val="0"/>
              </w:rPr>
              <w:t xml:space="preserve">사업을 </w:t>
            </w:r>
            <w:r>
              <w:rPr>
                <w:rFonts w:hint="eastAsia"/>
                <w:snapToGrid w:val="0"/>
              </w:rPr>
              <w:t>확대하고, 해저</w:t>
            </w:r>
            <w:r w:rsidR="00930525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케이블과 희토류 영구자석 사업을 신성장동력으로 육성한다.  </w:t>
            </w:r>
          </w:p>
          <w:p w14:paraId="712BB3FF" w14:textId="77777777" w:rsidR="00A5341A" w:rsidRDefault="00A5341A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68C79D5" w14:textId="43726B8D" w:rsidR="00A5341A" w:rsidRDefault="00A5341A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이를 통해 </w:t>
            </w:r>
            <w:r w:rsidR="00C80D0D">
              <w:rPr>
                <w:rFonts w:hint="eastAsia"/>
                <w:snapToGrid w:val="0"/>
              </w:rPr>
              <w:t xml:space="preserve">매출을 </w:t>
            </w:r>
            <w:r>
              <w:rPr>
                <w:rFonts w:hint="eastAsia"/>
                <w:snapToGrid w:val="0"/>
              </w:rPr>
              <w:t xml:space="preserve">2023년 7,000억원에서 2030년 1조 8천억원으로 </w:t>
            </w:r>
            <w:r w:rsidR="00C80D0D">
              <w:rPr>
                <w:rFonts w:hint="eastAsia"/>
                <w:snapToGrid w:val="0"/>
              </w:rPr>
              <w:t>2.5배</w:t>
            </w:r>
            <w:r>
              <w:rPr>
                <w:rFonts w:hint="eastAsia"/>
                <w:snapToGrid w:val="0"/>
              </w:rPr>
              <w:t xml:space="preserve"> 성장</w:t>
            </w:r>
            <w:r w:rsidR="00C80D0D">
              <w:rPr>
                <w:rFonts w:hint="eastAsia"/>
                <w:snapToGrid w:val="0"/>
              </w:rPr>
              <w:t xml:space="preserve">시킨다는 </w:t>
            </w:r>
            <w:r>
              <w:rPr>
                <w:rFonts w:hint="eastAsia"/>
                <w:snapToGrid w:val="0"/>
              </w:rPr>
              <w:t xml:space="preserve">계획이다. </w:t>
            </w:r>
          </w:p>
          <w:p w14:paraId="0BA4A811" w14:textId="77777777" w:rsidR="00A5341A" w:rsidRPr="00C80D0D" w:rsidRDefault="00A5341A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FC38297" w14:textId="57EE9B28" w:rsidR="0028573C" w:rsidRPr="0028573C" w:rsidRDefault="00C853B5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이상호 LS에코에너지 대표는 </w:t>
            </w:r>
            <w:r>
              <w:rPr>
                <w:snapToGrid w:val="0"/>
              </w:rPr>
              <w:t>“</w:t>
            </w:r>
            <w:r w:rsidR="00A5341A">
              <w:rPr>
                <w:rFonts w:hint="eastAsia"/>
                <w:snapToGrid w:val="0"/>
              </w:rPr>
              <w:t>전세계</w:t>
            </w:r>
            <w:r w:rsidR="00C6736F">
              <w:rPr>
                <w:rFonts w:hint="eastAsia"/>
                <w:snapToGrid w:val="0"/>
              </w:rPr>
              <w:t xml:space="preserve">적으로 </w:t>
            </w:r>
            <w:r w:rsidR="00A5341A">
              <w:rPr>
                <w:rFonts w:hint="eastAsia"/>
                <w:snapToGrid w:val="0"/>
              </w:rPr>
              <w:t xml:space="preserve">향후 15년 이상 </w:t>
            </w:r>
            <w:r w:rsidR="00C6736F">
              <w:rPr>
                <w:rFonts w:hint="eastAsia"/>
                <w:snapToGrid w:val="0"/>
              </w:rPr>
              <w:t xml:space="preserve">대규모 </w:t>
            </w:r>
            <w:r w:rsidR="00A5341A">
              <w:rPr>
                <w:rFonts w:hint="eastAsia"/>
                <w:snapToGrid w:val="0"/>
              </w:rPr>
              <w:t>전력 수요가 지속될 것이다</w:t>
            </w:r>
            <w:r w:rsidR="0028573C">
              <w:rPr>
                <w:snapToGrid w:val="0"/>
              </w:rPr>
              <w:t>”</w:t>
            </w:r>
            <w:proofErr w:type="spellStart"/>
            <w:r w:rsidR="0028573C">
              <w:rPr>
                <w:rFonts w:hint="eastAsia"/>
                <w:snapToGrid w:val="0"/>
              </w:rPr>
              <w:t>며</w:t>
            </w:r>
            <w:proofErr w:type="spellEnd"/>
            <w:r w:rsidR="0028573C">
              <w:rPr>
                <w:rFonts w:hint="eastAsia"/>
                <w:snapToGrid w:val="0"/>
              </w:rPr>
              <w:t xml:space="preserve">, </w:t>
            </w:r>
            <w:r w:rsidR="0028573C">
              <w:rPr>
                <w:snapToGrid w:val="0"/>
              </w:rPr>
              <w:t>“</w:t>
            </w:r>
            <w:r w:rsidR="0028573C">
              <w:rPr>
                <w:rFonts w:hint="eastAsia"/>
                <w:snapToGrid w:val="0"/>
              </w:rPr>
              <w:t>전선</w:t>
            </w:r>
            <w:r w:rsidR="00C80D0D">
              <w:rPr>
                <w:rFonts w:hint="eastAsia"/>
                <w:snapToGrid w:val="0"/>
              </w:rPr>
              <w:t xml:space="preserve"> 사업 확대와 동시에</w:t>
            </w:r>
            <w:r w:rsidR="006923A0">
              <w:rPr>
                <w:rFonts w:hint="eastAsia"/>
                <w:snapToGrid w:val="0"/>
              </w:rPr>
              <w:t xml:space="preserve"> </w:t>
            </w:r>
            <w:r w:rsidR="0028573C">
              <w:rPr>
                <w:rFonts w:hint="eastAsia"/>
                <w:snapToGrid w:val="0"/>
              </w:rPr>
              <w:t xml:space="preserve">희토류 영구자석 사업을 추진, </w:t>
            </w:r>
            <w:proofErr w:type="spellStart"/>
            <w:r w:rsidR="0028573C">
              <w:rPr>
                <w:rFonts w:hint="eastAsia"/>
                <w:snapToGrid w:val="0"/>
              </w:rPr>
              <w:t>캐즘</w:t>
            </w:r>
            <w:proofErr w:type="spellEnd"/>
            <w:r w:rsidR="0028573C">
              <w:rPr>
                <w:rFonts w:hint="eastAsia"/>
                <w:snapToGrid w:val="0"/>
              </w:rPr>
              <w:t>(Chasm·일시적 수요 정체) 없는 성장을 이어 가겠다</w:t>
            </w:r>
            <w:r w:rsidR="0028573C">
              <w:rPr>
                <w:snapToGrid w:val="0"/>
              </w:rPr>
              <w:t>”</w:t>
            </w:r>
            <w:r w:rsidR="0028573C">
              <w:rPr>
                <w:rFonts w:hint="eastAsia"/>
                <w:snapToGrid w:val="0"/>
              </w:rPr>
              <w:t xml:space="preserve">고 말했다. </w:t>
            </w:r>
          </w:p>
          <w:p w14:paraId="2B3729D1" w14:textId="77777777" w:rsidR="00A5341A" w:rsidRDefault="00A5341A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88EE23F" w14:textId="0B74D85C" w:rsidR="00D048EB" w:rsidRDefault="00615977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LS에코에너지는 </w:t>
            </w:r>
            <w:r w:rsidR="00D048EB">
              <w:rPr>
                <w:rFonts w:hint="eastAsia"/>
                <w:snapToGrid w:val="0"/>
              </w:rPr>
              <w:t>베트남 1위 전선기업으로</w:t>
            </w:r>
            <w:r w:rsidR="00930525">
              <w:rPr>
                <w:rFonts w:hint="eastAsia"/>
                <w:snapToGrid w:val="0"/>
              </w:rPr>
              <w:t>,</w:t>
            </w:r>
            <w:r w:rsidR="00D048EB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LS전선</w:t>
            </w:r>
            <w:r w:rsidR="00D048EB">
              <w:rPr>
                <w:rFonts w:hint="eastAsia"/>
                <w:snapToGrid w:val="0"/>
              </w:rPr>
              <w:t xml:space="preserve">의 </w:t>
            </w:r>
            <w:r>
              <w:rPr>
                <w:rFonts w:hint="eastAsia"/>
                <w:snapToGrid w:val="0"/>
              </w:rPr>
              <w:t xml:space="preserve">첫 해외 </w:t>
            </w:r>
            <w:proofErr w:type="spellStart"/>
            <w:r>
              <w:rPr>
                <w:rFonts w:hint="eastAsia"/>
                <w:snapToGrid w:val="0"/>
              </w:rPr>
              <w:t>초고압</w:t>
            </w:r>
            <w:proofErr w:type="spellEnd"/>
            <w:r>
              <w:rPr>
                <w:rFonts w:hint="eastAsia"/>
                <w:snapToGrid w:val="0"/>
              </w:rPr>
              <w:t xml:space="preserve"> 케이블 생산 거점이다. </w:t>
            </w:r>
            <w:r w:rsidR="00D048EB">
              <w:rPr>
                <w:rFonts w:hint="eastAsia"/>
                <w:snapToGrid w:val="0"/>
              </w:rPr>
              <w:t xml:space="preserve">현재는 </w:t>
            </w:r>
            <w:r>
              <w:rPr>
                <w:rFonts w:hint="eastAsia"/>
                <w:snapToGrid w:val="0"/>
              </w:rPr>
              <w:t>매출의 30%를 북미와 유럽</w:t>
            </w:r>
            <w:r w:rsidR="00D048EB">
              <w:rPr>
                <w:rFonts w:hint="eastAsia"/>
                <w:snapToGrid w:val="0"/>
              </w:rPr>
              <w:t>에서 거두며 베트남</w:t>
            </w:r>
            <w:r w:rsidR="00930525">
              <w:rPr>
                <w:rFonts w:hint="eastAsia"/>
                <w:snapToGrid w:val="0"/>
              </w:rPr>
              <w:t>의</w:t>
            </w:r>
            <w:r w:rsidR="00D048EB">
              <w:rPr>
                <w:rFonts w:hint="eastAsia"/>
                <w:snapToGrid w:val="0"/>
              </w:rPr>
              <w:t xml:space="preserve"> 주요 수출 기업으로 성장했다. 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5AF50891" w14:textId="77777777" w:rsidR="00615977" w:rsidRPr="00930525" w:rsidRDefault="00615977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C48D334" w14:textId="73C29C57" w:rsidR="00782E56" w:rsidRDefault="00782E56" w:rsidP="00782E56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대규모 해상 그리드 구축, 해상풍력발전 사업 등으로 </w:t>
            </w:r>
            <w:proofErr w:type="spellStart"/>
            <w:r>
              <w:rPr>
                <w:rFonts w:hint="eastAsia"/>
                <w:snapToGrid w:val="0"/>
              </w:rPr>
              <w:t>초고압</w:t>
            </w:r>
            <w:proofErr w:type="spellEnd"/>
            <w:r>
              <w:rPr>
                <w:rFonts w:hint="eastAsia"/>
                <w:snapToGrid w:val="0"/>
              </w:rPr>
              <w:t xml:space="preserve"> 해저 케이블이 공급이 부족한 상황이다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 xml:space="preserve">, </w:t>
            </w:r>
            <w:r>
              <w:rPr>
                <w:snapToGrid w:val="0"/>
              </w:rPr>
              <w:t>“</w:t>
            </w:r>
            <w:r w:rsidR="006923A0">
              <w:rPr>
                <w:rFonts w:hint="eastAsia"/>
                <w:snapToGrid w:val="0"/>
              </w:rPr>
              <w:t>유럽</w:t>
            </w:r>
            <w:r w:rsidR="00D048EB">
              <w:rPr>
                <w:rFonts w:hint="eastAsia"/>
                <w:snapToGrid w:val="0"/>
              </w:rPr>
              <w:t>과</w:t>
            </w:r>
            <w:r w:rsidR="006923A0">
              <w:rPr>
                <w:rFonts w:hint="eastAsia"/>
                <w:snapToGrid w:val="0"/>
              </w:rPr>
              <w:t xml:space="preserve"> </w:t>
            </w:r>
            <w:r w:rsidR="0010420B">
              <w:rPr>
                <w:rFonts w:hint="eastAsia"/>
                <w:snapToGrid w:val="0"/>
              </w:rPr>
              <w:t>베트남</w:t>
            </w:r>
            <w:r w:rsidR="006923A0">
              <w:rPr>
                <w:rFonts w:hint="eastAsia"/>
                <w:snapToGrid w:val="0"/>
              </w:rPr>
              <w:t xml:space="preserve"> 해</w:t>
            </w:r>
            <w:r w:rsidR="0010420B">
              <w:rPr>
                <w:rFonts w:hint="eastAsia"/>
                <w:snapToGrid w:val="0"/>
              </w:rPr>
              <w:t>저</w:t>
            </w:r>
            <w:r w:rsidR="00615977">
              <w:rPr>
                <w:rFonts w:hint="eastAsia"/>
                <w:snapToGrid w:val="0"/>
              </w:rPr>
              <w:t xml:space="preserve">케이블 </w:t>
            </w:r>
            <w:r w:rsidR="0010420B">
              <w:rPr>
                <w:rFonts w:hint="eastAsia"/>
                <w:snapToGrid w:val="0"/>
              </w:rPr>
              <w:t>사업</w:t>
            </w:r>
            <w:r>
              <w:rPr>
                <w:rFonts w:hint="eastAsia"/>
                <w:snapToGrid w:val="0"/>
              </w:rPr>
              <w:t>을</w:t>
            </w:r>
            <w:r w:rsidR="0010420B">
              <w:rPr>
                <w:rFonts w:hint="eastAsia"/>
                <w:snapToGrid w:val="0"/>
              </w:rPr>
              <w:t xml:space="preserve"> 검토하고 있다</w:t>
            </w:r>
            <w:r>
              <w:rPr>
                <w:snapToGrid w:val="0"/>
              </w:rPr>
              <w:t>”</w:t>
            </w:r>
            <w:r w:rsidR="00D048EB">
              <w:rPr>
                <w:rFonts w:hint="eastAsia"/>
                <w:snapToGrid w:val="0"/>
              </w:rPr>
              <w:t xml:space="preserve">고 </w:t>
            </w:r>
            <w:r>
              <w:rPr>
                <w:rFonts w:hint="eastAsia"/>
                <w:snapToGrid w:val="0"/>
              </w:rPr>
              <w:t xml:space="preserve">말했다. </w:t>
            </w:r>
          </w:p>
          <w:p w14:paraId="73E3AEF4" w14:textId="77777777" w:rsidR="0078305F" w:rsidRPr="00782E56" w:rsidRDefault="0078305F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7CB3616" w14:textId="7F58272C" w:rsidR="00A5341A" w:rsidRDefault="0010420B" w:rsidP="00D048EB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또, </w:t>
            </w:r>
            <w:r w:rsidR="00A5341A">
              <w:rPr>
                <w:rFonts w:hint="eastAsia"/>
                <w:snapToGrid w:val="0"/>
              </w:rPr>
              <w:t>국내 업체 최초로 베트남</w:t>
            </w:r>
            <w:r w:rsidR="0078305F">
              <w:rPr>
                <w:rFonts w:hint="eastAsia"/>
                <w:snapToGrid w:val="0"/>
              </w:rPr>
              <w:t xml:space="preserve">에서 대규모 </w:t>
            </w:r>
            <w:r w:rsidR="00A5341A">
              <w:rPr>
                <w:rFonts w:hint="eastAsia"/>
                <w:snapToGrid w:val="0"/>
              </w:rPr>
              <w:t xml:space="preserve">희토류 산화물을 확보하고, LS전선과 </w:t>
            </w:r>
            <w:r w:rsidR="00C80D0D">
              <w:rPr>
                <w:rFonts w:hint="eastAsia"/>
                <w:snapToGrid w:val="0"/>
              </w:rPr>
              <w:t xml:space="preserve">함께 희토류 금속공장 건설, </w:t>
            </w:r>
            <w:r w:rsidR="00A5341A">
              <w:rPr>
                <w:rFonts w:hint="eastAsia"/>
                <w:snapToGrid w:val="0"/>
              </w:rPr>
              <w:t xml:space="preserve">영구자석 </w:t>
            </w:r>
            <w:r w:rsidR="00C80D0D">
              <w:rPr>
                <w:rFonts w:hint="eastAsia"/>
                <w:snapToGrid w:val="0"/>
              </w:rPr>
              <w:t xml:space="preserve">제조로 이어지는 </w:t>
            </w:r>
            <w:proofErr w:type="spellStart"/>
            <w:r w:rsidR="00A5341A">
              <w:rPr>
                <w:rFonts w:hint="eastAsia"/>
                <w:snapToGrid w:val="0"/>
              </w:rPr>
              <w:t>밸류체인</w:t>
            </w:r>
            <w:proofErr w:type="spellEnd"/>
            <w:r w:rsidR="00A5341A">
              <w:rPr>
                <w:rFonts w:hint="eastAsia"/>
                <w:snapToGrid w:val="0"/>
              </w:rPr>
              <w:t xml:space="preserve"> 구축</w:t>
            </w:r>
            <w:r>
              <w:rPr>
                <w:rFonts w:hint="eastAsia"/>
                <w:snapToGrid w:val="0"/>
              </w:rPr>
              <w:t>을 진행</w:t>
            </w:r>
            <w:r w:rsidR="00C80D0D">
              <w:rPr>
                <w:rFonts w:hint="eastAsia"/>
                <w:snapToGrid w:val="0"/>
              </w:rPr>
              <w:t xml:space="preserve">하고 있다. </w:t>
            </w:r>
          </w:p>
          <w:p w14:paraId="4DB5FB33" w14:textId="6E2D2F75" w:rsidR="00F85647" w:rsidRPr="001B70C1" w:rsidRDefault="00F85647" w:rsidP="00A5341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</w:tc>
      </w:tr>
    </w:tbl>
    <w:p w14:paraId="1E04B13F" w14:textId="50A7A36A" w:rsidR="00804E24" w:rsidRPr="001B70C1" w:rsidRDefault="00804E24" w:rsidP="00A52E9D">
      <w:pPr>
        <w:wordWrap/>
        <w:spacing w:line="380" w:lineRule="exact"/>
        <w:rPr>
          <w:snapToGrid w:val="0"/>
        </w:rPr>
      </w:pPr>
    </w:p>
    <w:sectPr w:rsidR="00804E24" w:rsidRPr="001B70C1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FA5E4" w14:textId="77777777" w:rsidR="007B4158" w:rsidRDefault="007B4158">
      <w:r>
        <w:separator/>
      </w:r>
    </w:p>
  </w:endnote>
  <w:endnote w:type="continuationSeparator" w:id="0">
    <w:p w14:paraId="470BE5DC" w14:textId="77777777" w:rsidR="007B4158" w:rsidRDefault="007B4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58A13" w14:textId="77777777" w:rsidR="007B4158" w:rsidRDefault="007B4158">
      <w:r>
        <w:separator/>
      </w:r>
    </w:p>
  </w:footnote>
  <w:footnote w:type="continuationSeparator" w:id="0">
    <w:p w14:paraId="3E906BAA" w14:textId="77777777" w:rsidR="007B4158" w:rsidRDefault="007B4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1AAB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20B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3FF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B70C1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73C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E58D1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55E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2782B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269"/>
    <w:rsid w:val="00581AC6"/>
    <w:rsid w:val="00582735"/>
    <w:rsid w:val="005827DA"/>
    <w:rsid w:val="00582AB9"/>
    <w:rsid w:val="0058314A"/>
    <w:rsid w:val="005836D2"/>
    <w:rsid w:val="00583916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09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5977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3A0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9C9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2E56"/>
    <w:rsid w:val="0078305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158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16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525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2D51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1A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07C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4F67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1BE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33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48E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2110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36F"/>
    <w:rsid w:val="00C67AB0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0D0D"/>
    <w:rsid w:val="00C810E4"/>
    <w:rsid w:val="00C811CE"/>
    <w:rsid w:val="00C827F4"/>
    <w:rsid w:val="00C833E4"/>
    <w:rsid w:val="00C83C20"/>
    <w:rsid w:val="00C84BA7"/>
    <w:rsid w:val="00C852A1"/>
    <w:rsid w:val="00C853B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4AA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8EB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0F5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3E25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4B6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647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1094</CharactersWithSpaces>
  <SharedDoc>false</SharedDoc>
  <HyperlinksChanged>false</HyperlinksChanged>
  <AppVersion>16.0000</AppVersion>
  <Characters>901</Characters>
  <Pages>1</Pages>
  <DocSecurity>0</DocSecurity>
  <Words>195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2024-05-30T00:05:00Z</dcterms:modified>
  <cp:keywords/>
  <dc:subject/>
  <dc:title>보도자료</dc:title>
  <cp:lastPrinted>2024-05-27T08:47:00Z</cp:lastPrinted>
  <cp:lastModifiedBy>김광국(Gwang Guk Kim)/커뮤니케이션팀</cp:lastModifiedBy>
  <dcterms:created xsi:type="dcterms:W3CDTF">2022-05-17T01:14:00Z</dcterms:creat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